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0A" w:rsidRDefault="0052610A">
      <w:pPr>
        <w:pStyle w:val="Textoindependiente"/>
        <w:rPr>
          <w:sz w:val="20"/>
        </w:rPr>
      </w:pPr>
    </w:p>
    <w:p w:rsidR="0052610A" w:rsidRDefault="0052610A">
      <w:pPr>
        <w:pStyle w:val="Textoindependiente"/>
        <w:rPr>
          <w:sz w:val="20"/>
        </w:rPr>
      </w:pPr>
    </w:p>
    <w:p w:rsidR="0052610A" w:rsidRDefault="0052610A">
      <w:pPr>
        <w:pStyle w:val="Textoindependiente"/>
        <w:rPr>
          <w:sz w:val="20"/>
        </w:rPr>
      </w:pPr>
    </w:p>
    <w:p w:rsidR="00141A17" w:rsidRDefault="00790222">
      <w:pPr>
        <w:pStyle w:val="Textoindependiente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19.95pt;margin-top:453.85pt;width:13.2pt;height:246.1pt;z-index:15729152;mso-position-horizontal-relative:page;mso-position-vertical-relative:page" filled="f" stroked="f">
            <v:textbox style="layout-flow:vertical;mso-layout-flow-alt:bottom-to-top" inset="0,0,0,0">
              <w:txbxContent>
                <w:p w:rsidR="00141A17" w:rsidRDefault="003C4C43">
                  <w:pPr>
                    <w:spacing w:before="13"/>
                    <w:ind w:left="20"/>
                    <w:rPr>
                      <w:rFonts w:ascii="Arial MT"/>
                      <w:sz w:val="20"/>
                    </w:rPr>
                  </w:pPr>
                  <w:r>
                    <w:fldChar w:fldCharType="begin"/>
                  </w:r>
                  <w:r>
                    <w:instrText xml:space="preserve"> HYPERLINK "http://www.caib.es/eboibfront/pdf/es/2023/66/1136774" \h </w:instrText>
                  </w:r>
                  <w:r>
                    <w:fldChar w:fldCharType="separate"/>
                  </w:r>
                  <w:r>
                    <w:rPr>
                      <w:rFonts w:ascii="Arial MT"/>
                      <w:sz w:val="20"/>
                    </w:rPr>
                    <w:t>https://www.caib.es/eboibfront/pdf/es/2023/66/1136774</w:t>
                  </w:r>
                  <w:r>
                    <w:rPr>
                      <w:rFonts w:ascii="Arial MT"/>
                      <w:sz w:val="20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141A17" w:rsidRPr="0052610A" w:rsidRDefault="003C4C43" w:rsidP="0052610A">
      <w:pPr>
        <w:spacing w:before="1" w:line="278" w:lineRule="auto"/>
        <w:ind w:left="100" w:right="9393"/>
        <w:jc w:val="center"/>
        <w:rPr>
          <w:b/>
          <w:sz w:val="18"/>
          <w:u w:val="single"/>
        </w:rPr>
      </w:pPr>
      <w:r w:rsidRPr="0052610A">
        <w:rPr>
          <w:b/>
          <w:spacing w:val="-1"/>
          <w:sz w:val="18"/>
          <w:u w:val="single"/>
        </w:rPr>
        <w:t>Retribuciones</w:t>
      </w:r>
    </w:p>
    <w:p w:rsidR="00141A17" w:rsidRDefault="00141A17">
      <w:pPr>
        <w:pStyle w:val="Textoindependiente"/>
        <w:spacing w:before="2"/>
        <w:rPr>
          <w:b/>
          <w:sz w:val="17"/>
        </w:rPr>
      </w:pPr>
    </w:p>
    <w:p w:rsidR="00141A17" w:rsidRDefault="003C4C43">
      <w:pPr>
        <w:pStyle w:val="Prrafodelista"/>
        <w:numPr>
          <w:ilvl w:val="0"/>
          <w:numId w:val="2"/>
        </w:numPr>
        <w:tabs>
          <w:tab w:val="left" w:pos="305"/>
        </w:tabs>
        <w:spacing w:line="276" w:lineRule="auto"/>
        <w:ind w:right="237" w:firstLine="0"/>
        <w:jc w:val="both"/>
        <w:rPr>
          <w:sz w:val="18"/>
        </w:rPr>
      </w:pPr>
      <w:r>
        <w:rPr>
          <w:sz w:val="18"/>
        </w:rPr>
        <w:t xml:space="preserve">Las retribuciones derivadas de aplicar el modelo de carrera profesional docente según el Acuerdo sobre medidas </w:t>
      </w:r>
      <w:proofErr w:type="spellStart"/>
      <w:r>
        <w:rPr>
          <w:sz w:val="18"/>
        </w:rPr>
        <w:t>sociolaborales</w:t>
      </w:r>
      <w:proofErr w:type="spellEnd"/>
      <w:r>
        <w:rPr>
          <w:sz w:val="18"/>
        </w:rPr>
        <w:t xml:space="preserve"> y de</w:t>
      </w:r>
      <w:r>
        <w:rPr>
          <w:spacing w:val="1"/>
          <w:sz w:val="18"/>
        </w:rPr>
        <w:t xml:space="preserve"> </w:t>
      </w:r>
      <w:r>
        <w:rPr>
          <w:sz w:val="18"/>
        </w:rPr>
        <w:t>mejoras educativas de 27 de febrero de 2023 se integran en el complemento de carrera profesional establecido en el artículo 24.</w:t>
      </w:r>
      <w:r>
        <w:rPr>
          <w:i/>
          <w:sz w:val="18"/>
        </w:rPr>
        <w:t xml:space="preserve">a)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TRLEBEP</w:t>
      </w:r>
      <w:r>
        <w:rPr>
          <w:spacing w:val="-2"/>
          <w:sz w:val="18"/>
        </w:rPr>
        <w:t xml:space="preserve"> </w:t>
      </w:r>
      <w:r>
        <w:rPr>
          <w:sz w:val="18"/>
        </w:rPr>
        <w:t>y 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disposición transitoria</w:t>
      </w:r>
      <w:r>
        <w:rPr>
          <w:spacing w:val="-1"/>
          <w:sz w:val="18"/>
        </w:rPr>
        <w:t xml:space="preserve"> </w:t>
      </w:r>
      <w:r>
        <w:rPr>
          <w:sz w:val="18"/>
        </w:rPr>
        <w:t>primera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Ley</w:t>
      </w:r>
      <w:r>
        <w:rPr>
          <w:spacing w:val="-1"/>
          <w:sz w:val="18"/>
        </w:rPr>
        <w:t xml:space="preserve"> </w:t>
      </w:r>
      <w:r>
        <w:rPr>
          <w:sz w:val="18"/>
        </w:rPr>
        <w:t>1/2022.</w:t>
      </w:r>
    </w:p>
    <w:p w:rsidR="00141A17" w:rsidRDefault="00141A17">
      <w:pPr>
        <w:pStyle w:val="Textoindependiente"/>
        <w:spacing w:before="7"/>
        <w:rPr>
          <w:sz w:val="17"/>
        </w:rPr>
      </w:pPr>
    </w:p>
    <w:p w:rsidR="00141A17" w:rsidRDefault="003C4C43">
      <w:pPr>
        <w:pStyle w:val="Prrafodelista"/>
        <w:numPr>
          <w:ilvl w:val="0"/>
          <w:numId w:val="2"/>
        </w:numPr>
        <w:tabs>
          <w:tab w:val="left" w:pos="284"/>
        </w:tabs>
        <w:spacing w:line="276" w:lineRule="auto"/>
        <w:ind w:right="244" w:firstLine="0"/>
        <w:jc w:val="both"/>
        <w:rPr>
          <w:sz w:val="18"/>
        </w:rPr>
      </w:pPr>
      <w:r>
        <w:rPr>
          <w:sz w:val="18"/>
        </w:rPr>
        <w:t>La cuantía, en cómputo anual, del complemento de carrera profesional consolidable correspondiente a cada tramo, según el Acuerdo de 27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febrero de 2023, es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siguiente:</w:t>
      </w:r>
    </w:p>
    <w:p w:rsidR="00141A17" w:rsidRDefault="00141A17">
      <w:pPr>
        <w:pStyle w:val="Textoindependiente"/>
        <w:spacing w:before="4"/>
        <w:rPr>
          <w:sz w:val="17"/>
        </w:rPr>
      </w:pPr>
    </w:p>
    <w:p w:rsidR="00141A17" w:rsidRDefault="00790222">
      <w:pPr>
        <w:pStyle w:val="Textoindependiente"/>
        <w:spacing w:line="276" w:lineRule="auto"/>
        <w:ind w:left="700" w:right="8255"/>
      </w:pPr>
      <w:r>
        <w:pict>
          <v:shape id="_x0000_s1085" style="position:absolute;left:0;text-align:left;margin-left:60.2pt;margin-top:1.95pt;width:3.95pt;height:3.95pt;z-index:15735296;mso-position-horizontal-relative:page" coordorigin="1204,39" coordsize="79,79" path="m1243,39r-15,3l1215,51r-8,12l1204,78r3,16l1215,106r13,9l1243,118r15,-3l1271,106r8,-12l1283,78r-4,-15l1271,51r-13,-9l1243,39xe" fillcolor="black" stroked="f">
            <v:path arrowok="t"/>
            <w10:wrap anchorx="page"/>
          </v:shape>
        </w:pict>
      </w:r>
      <w:r>
        <w:pict>
          <v:shape id="_x0000_s1084" style="position:absolute;left:0;text-align:left;margin-left:60.2pt;margin-top:13.8pt;width:3.95pt;height:3.95pt;z-index:15735808;mso-position-horizontal-relative:page" coordorigin="1204,276" coordsize="79,79" path="m1243,276r-15,3l1215,288r-8,12l1204,315r3,16l1215,343r13,9l1243,355r15,-3l1271,343r8,-12l1283,315r-4,-15l1271,288r-13,-9l1243,276xe" fillcolor="black" stroked="f">
            <v:path arrowok="t"/>
            <w10:wrap anchorx="page"/>
          </v:shape>
        </w:pict>
      </w:r>
      <w:r>
        <w:pict>
          <v:shape id="_x0000_s1083" style="position:absolute;left:0;text-align:left;margin-left:60.2pt;margin-top:25.65pt;width:3.95pt;height:3.95pt;z-index:15736320;mso-position-horizontal-relative:page" coordorigin="1204,513" coordsize="79,79" path="m1243,513r-15,3l1215,525r-8,12l1204,552r3,16l1215,580r13,9l1243,592r15,-3l1271,580r8,-12l1283,552r-4,-15l1271,525r-13,-9l1243,513xe" fillcolor="black" stroked="f">
            <v:path arrowok="t"/>
            <w10:wrap anchorx="page"/>
          </v:shape>
        </w:pict>
      </w:r>
      <w:r w:rsidR="003C4C43">
        <w:t>Primer tramo: 600 €</w:t>
      </w:r>
      <w:r w:rsidR="003C4C43">
        <w:rPr>
          <w:spacing w:val="1"/>
        </w:rPr>
        <w:t xml:space="preserve"> </w:t>
      </w:r>
      <w:r w:rsidR="003C4C43">
        <w:t>Segundo tramo: 960 €</w:t>
      </w:r>
      <w:r w:rsidR="003C4C43">
        <w:rPr>
          <w:spacing w:val="-42"/>
        </w:rPr>
        <w:t xml:space="preserve"> </w:t>
      </w:r>
      <w:r w:rsidR="003C4C43">
        <w:t>Tercer</w:t>
      </w:r>
      <w:r w:rsidR="003C4C43">
        <w:rPr>
          <w:spacing w:val="-4"/>
        </w:rPr>
        <w:t xml:space="preserve"> </w:t>
      </w:r>
      <w:r w:rsidR="003C4C43">
        <w:t>tramo:</w:t>
      </w:r>
      <w:r w:rsidR="003C4C43">
        <w:rPr>
          <w:spacing w:val="-4"/>
        </w:rPr>
        <w:t xml:space="preserve"> </w:t>
      </w:r>
      <w:r w:rsidR="003C4C43">
        <w:t>1.440</w:t>
      </w:r>
      <w:r w:rsidR="003C4C43">
        <w:rPr>
          <w:spacing w:val="-2"/>
        </w:rPr>
        <w:t xml:space="preserve"> </w:t>
      </w:r>
      <w:r w:rsidR="003C4C43">
        <w:t>€</w:t>
      </w:r>
    </w:p>
    <w:p w:rsidR="00141A17" w:rsidRDefault="00141A17">
      <w:pPr>
        <w:pStyle w:val="Textoindependiente"/>
        <w:spacing w:before="3"/>
        <w:rPr>
          <w:sz w:val="17"/>
        </w:rPr>
      </w:pPr>
    </w:p>
    <w:p w:rsidR="00141A17" w:rsidRDefault="003C4C43">
      <w:pPr>
        <w:pStyle w:val="Prrafodelista"/>
        <w:numPr>
          <w:ilvl w:val="0"/>
          <w:numId w:val="2"/>
        </w:numPr>
        <w:tabs>
          <w:tab w:val="left" w:pos="325"/>
        </w:tabs>
        <w:spacing w:line="276" w:lineRule="auto"/>
        <w:ind w:right="244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cuantía,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cómputo</w:t>
      </w:r>
      <w:r>
        <w:rPr>
          <w:spacing w:val="1"/>
          <w:sz w:val="18"/>
        </w:rPr>
        <w:t xml:space="preserve"> </w:t>
      </w:r>
      <w:r>
        <w:rPr>
          <w:sz w:val="18"/>
        </w:rPr>
        <w:t>anual,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complemento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carrera</w:t>
      </w:r>
      <w:r>
        <w:rPr>
          <w:spacing w:val="1"/>
          <w:sz w:val="18"/>
        </w:rPr>
        <w:t xml:space="preserve"> </w:t>
      </w:r>
      <w:r>
        <w:rPr>
          <w:sz w:val="18"/>
        </w:rPr>
        <w:t>profesional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consolidable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excluyente</w:t>
      </w:r>
      <w:r>
        <w:rPr>
          <w:spacing w:val="1"/>
          <w:sz w:val="18"/>
        </w:rPr>
        <w:t xml:space="preserve"> </w:t>
      </w:r>
      <w:r>
        <w:rPr>
          <w:sz w:val="18"/>
        </w:rPr>
        <w:t>entre</w:t>
      </w:r>
      <w:r>
        <w:rPr>
          <w:spacing w:val="1"/>
          <w:sz w:val="18"/>
        </w:rPr>
        <w:t xml:space="preserve"> </w:t>
      </w:r>
      <w:r>
        <w:rPr>
          <w:sz w:val="18"/>
        </w:rPr>
        <w:t>sí,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funciones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coordinación,</w:t>
      </w:r>
      <w:r>
        <w:rPr>
          <w:spacing w:val="-2"/>
          <w:sz w:val="18"/>
        </w:rPr>
        <w:t xml:space="preserve"> </w:t>
      </w:r>
      <w:r>
        <w:rPr>
          <w:sz w:val="18"/>
        </w:rPr>
        <w:t>según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Acuerdo</w:t>
      </w:r>
      <w:r>
        <w:rPr>
          <w:spacing w:val="-2"/>
          <w:sz w:val="18"/>
        </w:rPr>
        <w:t xml:space="preserve"> </w:t>
      </w:r>
      <w:r>
        <w:rPr>
          <w:sz w:val="18"/>
        </w:rPr>
        <w:t>de 27 de febrero</w:t>
      </w:r>
      <w:r>
        <w:rPr>
          <w:spacing w:val="-1"/>
          <w:sz w:val="18"/>
        </w:rPr>
        <w:t xml:space="preserve"> </w:t>
      </w:r>
      <w:r>
        <w:rPr>
          <w:sz w:val="18"/>
        </w:rPr>
        <w:t>de 2023, es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siguiente:</w:t>
      </w:r>
    </w:p>
    <w:p w:rsidR="00141A17" w:rsidRDefault="00141A17">
      <w:pPr>
        <w:pStyle w:val="Textoindependiente"/>
        <w:spacing w:before="4"/>
        <w:rPr>
          <w:sz w:val="17"/>
        </w:rPr>
      </w:pPr>
    </w:p>
    <w:p w:rsidR="00141A17" w:rsidRDefault="00790222">
      <w:pPr>
        <w:pStyle w:val="Textoindependiente"/>
        <w:spacing w:line="276" w:lineRule="auto"/>
        <w:ind w:left="700" w:right="6720"/>
      </w:pPr>
      <w:r>
        <w:pict>
          <v:shape id="_x0000_s1082" style="position:absolute;left:0;text-align:left;margin-left:60.2pt;margin-top:1.95pt;width:3.95pt;height:3.95pt;z-index:15736832;mso-position-horizontal-relative:page" coordorigin="1204,39" coordsize="79,79" path="m1243,39r-15,3l1215,51r-8,12l1204,78r3,16l1215,106r13,9l1243,118r15,-3l1271,106r8,-12l1283,78r-4,-15l1271,51r-13,-9l1243,39xe" fillcolor="black" stroked="f">
            <v:path arrowok="t"/>
            <w10:wrap anchorx="page"/>
          </v:shape>
        </w:pict>
      </w:r>
      <w:r>
        <w:pict>
          <v:shape id="_x0000_s1081" style="position:absolute;left:0;text-align:left;margin-left:60.2pt;margin-top:13.8pt;width:3.95pt;height:3.95pt;z-index:15737344;mso-position-horizontal-relative:page" coordorigin="1204,276" coordsize="79,79" path="m1243,276r-15,3l1215,288r-8,12l1204,315r3,16l1215,343r13,9l1243,355r15,-3l1271,343r8,-12l1283,315r-4,-15l1271,288r-13,-9l1243,276xe" fillcolor="black" stroked="f">
            <v:path arrowok="t"/>
            <w10:wrap anchorx="page"/>
          </v:shape>
        </w:pict>
      </w:r>
      <w:r w:rsidR="003C4C43">
        <w:t>De centros de menos de 16 unidades: 480 €</w:t>
      </w:r>
      <w:r w:rsidR="003C4C43">
        <w:rPr>
          <w:spacing w:val="-43"/>
        </w:rPr>
        <w:t xml:space="preserve"> </w:t>
      </w:r>
      <w:r w:rsidR="003C4C43">
        <w:t>De</w:t>
      </w:r>
      <w:r w:rsidR="003C4C43">
        <w:rPr>
          <w:spacing w:val="-2"/>
        </w:rPr>
        <w:t xml:space="preserve"> </w:t>
      </w:r>
      <w:r w:rsidR="003C4C43">
        <w:t>centros</w:t>
      </w:r>
      <w:r w:rsidR="003C4C43">
        <w:rPr>
          <w:spacing w:val="-2"/>
        </w:rPr>
        <w:t xml:space="preserve"> </w:t>
      </w:r>
      <w:r w:rsidR="003C4C43">
        <w:t>de 16</w:t>
      </w:r>
      <w:r w:rsidR="003C4C43">
        <w:rPr>
          <w:spacing w:val="-1"/>
        </w:rPr>
        <w:t xml:space="preserve"> </w:t>
      </w:r>
      <w:r w:rsidR="003C4C43">
        <w:t>o</w:t>
      </w:r>
      <w:r w:rsidR="003C4C43">
        <w:rPr>
          <w:spacing w:val="-1"/>
        </w:rPr>
        <w:t xml:space="preserve"> </w:t>
      </w:r>
      <w:r w:rsidR="003C4C43">
        <w:t>más</w:t>
      </w:r>
      <w:r w:rsidR="003C4C43">
        <w:rPr>
          <w:spacing w:val="-1"/>
        </w:rPr>
        <w:t xml:space="preserve"> </w:t>
      </w:r>
      <w:r w:rsidR="003C4C43">
        <w:t>unidades:</w:t>
      </w:r>
      <w:r w:rsidR="003C4C43">
        <w:rPr>
          <w:spacing w:val="-1"/>
        </w:rPr>
        <w:t xml:space="preserve"> </w:t>
      </w:r>
      <w:r w:rsidR="003C4C43">
        <w:t>720</w:t>
      </w:r>
      <w:r w:rsidR="003C4C43">
        <w:rPr>
          <w:spacing w:val="-1"/>
        </w:rPr>
        <w:t xml:space="preserve"> </w:t>
      </w:r>
      <w:r w:rsidR="003C4C43">
        <w:t>€</w:t>
      </w:r>
    </w:p>
    <w:p w:rsidR="00141A17" w:rsidRDefault="00141A17">
      <w:pPr>
        <w:pStyle w:val="Textoindependiente"/>
        <w:spacing w:before="4"/>
        <w:rPr>
          <w:sz w:val="17"/>
        </w:rPr>
      </w:pPr>
    </w:p>
    <w:p w:rsidR="00141A17" w:rsidRDefault="003C4C43">
      <w:pPr>
        <w:pStyle w:val="Prrafodelista"/>
        <w:numPr>
          <w:ilvl w:val="0"/>
          <w:numId w:val="2"/>
        </w:numPr>
        <w:tabs>
          <w:tab w:val="left" w:pos="298"/>
        </w:tabs>
        <w:spacing w:before="1" w:line="276" w:lineRule="auto"/>
        <w:ind w:right="244" w:firstLine="0"/>
        <w:jc w:val="both"/>
        <w:rPr>
          <w:sz w:val="18"/>
        </w:rPr>
      </w:pPr>
      <w:r>
        <w:rPr>
          <w:sz w:val="18"/>
        </w:rPr>
        <w:t>La cuantía, en cómputo mensual, del complemento no consolidable de carrera profesional de función directiva por tipología de centro,</w:t>
      </w:r>
      <w:r>
        <w:rPr>
          <w:spacing w:val="1"/>
          <w:sz w:val="18"/>
        </w:rPr>
        <w:t xml:space="preserve"> </w:t>
      </w:r>
      <w:r>
        <w:rPr>
          <w:sz w:val="18"/>
        </w:rPr>
        <w:t>según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Acuerdo</w:t>
      </w:r>
      <w:r>
        <w:rPr>
          <w:spacing w:val="-1"/>
          <w:sz w:val="18"/>
        </w:rPr>
        <w:t xml:space="preserve"> </w:t>
      </w:r>
      <w:r>
        <w:rPr>
          <w:sz w:val="18"/>
        </w:rPr>
        <w:t>de 27 de febrero</w:t>
      </w:r>
      <w:r>
        <w:rPr>
          <w:spacing w:val="-1"/>
          <w:sz w:val="18"/>
        </w:rPr>
        <w:t xml:space="preserve"> </w:t>
      </w:r>
      <w:r>
        <w:rPr>
          <w:sz w:val="18"/>
        </w:rPr>
        <w:t>de 2023, es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siguiente:</w:t>
      </w:r>
    </w:p>
    <w:p w:rsidR="00141A17" w:rsidRDefault="00141A17">
      <w:pPr>
        <w:pStyle w:val="Textoindependiente"/>
        <w:spacing w:before="6"/>
        <w:rPr>
          <w:sz w:val="9"/>
        </w:rPr>
      </w:pPr>
    </w:p>
    <w:p w:rsidR="00141A17" w:rsidRDefault="003C4C43">
      <w:pPr>
        <w:pStyle w:val="Textoindependiente"/>
        <w:spacing w:before="93"/>
        <w:ind w:left="100"/>
      </w:pPr>
      <w:r>
        <w:rPr>
          <w:i/>
        </w:rPr>
        <w:t>a)</w:t>
      </w:r>
      <w:r>
        <w:rPr>
          <w:i/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centros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infantil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primaria,</w:t>
      </w:r>
      <w:r>
        <w:rPr>
          <w:spacing w:val="-3"/>
        </w:rPr>
        <w:t xml:space="preserve"> </w:t>
      </w:r>
      <w:r>
        <w:t>CEE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asimilados</w:t>
      </w:r>
    </w:p>
    <w:p w:rsidR="00141A17" w:rsidRDefault="00141A17">
      <w:pPr>
        <w:pStyle w:val="Textoindependiente"/>
        <w:spacing w:before="11"/>
      </w:pPr>
    </w:p>
    <w:tbl>
      <w:tblPr>
        <w:tblStyle w:val="TableNormal"/>
        <w:tblW w:w="0" w:type="auto"/>
        <w:tblInd w:w="115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  <w:insideH w:val="single" w:sz="6" w:space="0" w:color="B2B2B2"/>
          <w:insideV w:val="single" w:sz="6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616"/>
        <w:gridCol w:w="2094"/>
      </w:tblGrid>
      <w:tr w:rsidR="00141A17">
        <w:trPr>
          <w:trHeight w:val="239"/>
        </w:trPr>
        <w:tc>
          <w:tcPr>
            <w:tcW w:w="2388" w:type="dxa"/>
            <w:tcBorders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4"/>
              <w:ind w:left="970" w:right="955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Cargo</w:t>
            </w:r>
          </w:p>
        </w:tc>
        <w:tc>
          <w:tcPr>
            <w:tcW w:w="616" w:type="dxa"/>
            <w:tcBorders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4"/>
              <w:ind w:left="129" w:right="116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Tipo</w:t>
            </w:r>
          </w:p>
        </w:tc>
        <w:tc>
          <w:tcPr>
            <w:tcW w:w="2094" w:type="dxa"/>
            <w:tcBorders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4"/>
              <w:ind w:left="495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Importe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mensual</w:t>
            </w:r>
          </w:p>
        </w:tc>
      </w:tr>
      <w:tr w:rsidR="00141A17">
        <w:trPr>
          <w:trHeight w:val="236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178,17 €</w:t>
            </w:r>
          </w:p>
        </w:tc>
      </w:tr>
      <w:tr w:rsidR="00141A17">
        <w:trPr>
          <w:trHeight w:val="237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131,17 €</w:t>
            </w:r>
          </w:p>
        </w:tc>
      </w:tr>
      <w:tr w:rsidR="00141A17">
        <w:trPr>
          <w:trHeight w:val="236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98,01 €</w:t>
            </w:r>
          </w:p>
        </w:tc>
      </w:tr>
      <w:tr w:rsidR="00141A17">
        <w:trPr>
          <w:trHeight w:val="236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59,99 €</w:t>
            </w:r>
          </w:p>
        </w:tc>
      </w:tr>
      <w:tr w:rsidR="00141A17">
        <w:trPr>
          <w:trHeight w:val="236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F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29,02 €</w:t>
            </w:r>
          </w:p>
        </w:tc>
      </w:tr>
      <w:tr w:rsidR="00141A17">
        <w:trPr>
          <w:trHeight w:val="236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jefe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estudios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128,92 €</w:t>
            </w:r>
          </w:p>
        </w:tc>
      </w:tr>
      <w:tr w:rsidR="00141A17">
        <w:trPr>
          <w:trHeight w:val="237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jefe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estudios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120,23 €</w:t>
            </w:r>
          </w:p>
        </w:tc>
      </w:tr>
      <w:tr w:rsidR="00141A17">
        <w:trPr>
          <w:trHeight w:val="236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jefe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estudios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90,18 €</w:t>
            </w:r>
          </w:p>
        </w:tc>
      </w:tr>
      <w:tr w:rsidR="00141A17">
        <w:trPr>
          <w:trHeight w:val="236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128,92 €</w:t>
            </w:r>
          </w:p>
        </w:tc>
      </w:tr>
      <w:tr w:rsidR="00141A17">
        <w:trPr>
          <w:trHeight w:val="236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120,23 €</w:t>
            </w:r>
          </w:p>
        </w:tc>
      </w:tr>
      <w:tr w:rsidR="00141A17">
        <w:trPr>
          <w:trHeight w:val="237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90,18 €</w:t>
            </w:r>
          </w:p>
        </w:tc>
      </w:tr>
      <w:tr w:rsidR="00141A17">
        <w:trPr>
          <w:trHeight w:val="236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66,81 €</w:t>
            </w:r>
          </w:p>
        </w:tc>
      </w:tr>
      <w:tr w:rsidR="00141A17">
        <w:trPr>
          <w:trHeight w:val="237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CEE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178,17 €</w:t>
            </w:r>
          </w:p>
        </w:tc>
      </w:tr>
      <w:tr w:rsidR="00141A17">
        <w:trPr>
          <w:trHeight w:val="236"/>
        </w:trPr>
        <w:tc>
          <w:tcPr>
            <w:tcW w:w="238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CEE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128,92 €</w:t>
            </w:r>
          </w:p>
        </w:tc>
      </w:tr>
      <w:tr w:rsidR="00141A17">
        <w:trPr>
          <w:trHeight w:val="237"/>
        </w:trPr>
        <w:tc>
          <w:tcPr>
            <w:tcW w:w="2388" w:type="dxa"/>
            <w:tcBorders>
              <w:top w:val="single" w:sz="12" w:space="0" w:color="B2B2B2"/>
              <w:bottom w:val="single" w:sz="6" w:space="0" w:color="000000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jefe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estudios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CEE</w:t>
            </w:r>
          </w:p>
        </w:tc>
        <w:tc>
          <w:tcPr>
            <w:tcW w:w="616" w:type="dxa"/>
            <w:tcBorders>
              <w:top w:val="single" w:sz="12" w:space="0" w:color="B2B2B2"/>
              <w:left w:val="single" w:sz="12" w:space="0" w:color="B2B2B2"/>
              <w:bottom w:val="single" w:sz="6" w:space="0" w:color="000000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</w:t>
            </w:r>
          </w:p>
        </w:tc>
        <w:tc>
          <w:tcPr>
            <w:tcW w:w="2094" w:type="dxa"/>
            <w:tcBorders>
              <w:top w:val="single" w:sz="12" w:space="0" w:color="B2B2B2"/>
              <w:left w:val="single" w:sz="12" w:space="0" w:color="B2B2B2"/>
              <w:bottom w:val="single" w:sz="6" w:space="0" w:color="000000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128,92 €</w:t>
            </w:r>
          </w:p>
        </w:tc>
      </w:tr>
    </w:tbl>
    <w:p w:rsidR="00141A17" w:rsidRDefault="00141A17">
      <w:pPr>
        <w:jc w:val="right"/>
        <w:rPr>
          <w:sz w:val="15"/>
        </w:rPr>
        <w:sectPr w:rsidR="00141A17">
          <w:footerReference w:type="default" r:id="rId9"/>
          <w:pgSz w:w="11910" w:h="16840"/>
          <w:pgMar w:top="0" w:right="600" w:bottom="720" w:left="740" w:header="0" w:footer="531" w:gutter="0"/>
          <w:cols w:space="720"/>
        </w:sectPr>
      </w:pPr>
    </w:p>
    <w:p w:rsidR="00141A17" w:rsidRDefault="00790222">
      <w:pPr>
        <w:pStyle w:val="Textoindependiente"/>
        <w:rPr>
          <w:sz w:val="20"/>
        </w:rPr>
      </w:pPr>
      <w:r>
        <w:lastRenderedPageBreak/>
        <w:pict>
          <v:group id="_x0000_s1075" style="position:absolute;margin-left:36pt;margin-top:0;width:559.3pt;height:189pt;z-index:-17095168;mso-position-horizontal-relative:page;mso-position-vertical-relative:page" coordorigin="720" coordsize="11186,3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8785;width:3120;height:3780">
              <v:imagedata r:id="rId10" o:title=""/>
            </v:shape>
            <v:rect id="_x0000_s1079" style="position:absolute;left:720;top:1440;width:10466;height:45" fillcolor="#003473" stroked="f"/>
            <v:shape id="_x0000_s1078" type="#_x0000_t75" style="position:absolute;left:720;top:315;width:4095;height:945">
              <v:imagedata r:id="rId11" o:title=""/>
            </v:shape>
            <v:shape id="_x0000_s1077" type="#_x0000_t202" style="position:absolute;left:8481;top:489;width:2725;height:820" filled="f" stroked="f">
              <v:textbox inset="0,0,0,0">
                <w:txbxContent>
                  <w:p w:rsidR="00141A17" w:rsidRDefault="003C4C43">
                    <w:pPr>
                      <w:spacing w:line="370" w:lineRule="exact"/>
                      <w:ind w:left="1487"/>
                      <w:rPr>
                        <w:rFonts w:ascii="Trebuchet MS" w:hAnsi="Trebuchet MS"/>
                        <w:b/>
                        <w:sz w:val="33"/>
                      </w:rPr>
                    </w:pPr>
                    <w:r>
                      <w:rPr>
                        <w:rFonts w:ascii="Trebuchet MS" w:hAnsi="Trebuchet MS"/>
                        <w:b/>
                        <w:color w:val="003473"/>
                        <w:w w:val="95"/>
                        <w:sz w:val="33"/>
                      </w:rPr>
                      <w:t>Núm.</w:t>
                    </w:r>
                    <w:r>
                      <w:rPr>
                        <w:rFonts w:ascii="Trebuchet MS" w:hAnsi="Trebuchet MS"/>
                        <w:b/>
                        <w:color w:val="003473"/>
                        <w:spacing w:val="-29"/>
                        <w:w w:val="95"/>
                        <w:sz w:val="3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3473"/>
                        <w:w w:val="95"/>
                        <w:sz w:val="33"/>
                      </w:rPr>
                      <w:t>66</w:t>
                    </w:r>
                  </w:p>
                  <w:p w:rsidR="00141A17" w:rsidRDefault="003C4C43">
                    <w:pPr>
                      <w:spacing w:line="235" w:lineRule="exact"/>
                      <w:ind w:right="20"/>
                      <w:jc w:val="right"/>
                      <w:rPr>
                        <w:rFonts w:ascii="Trebuchet MS"/>
                        <w:b/>
                        <w:sz w:val="21"/>
                      </w:rPr>
                    </w:pPr>
                    <w:r>
                      <w:rPr>
                        <w:rFonts w:ascii="Trebuchet MS"/>
                        <w:b/>
                        <w:color w:val="003473"/>
                        <w:w w:val="90"/>
                        <w:sz w:val="21"/>
                      </w:rPr>
                      <w:t>18</w:t>
                    </w:r>
                    <w:r>
                      <w:rPr>
                        <w:rFonts w:ascii="Trebuchet MS"/>
                        <w:b/>
                        <w:color w:val="003473"/>
                        <w:spacing w:val="-10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3473"/>
                        <w:w w:val="90"/>
                        <w:sz w:val="21"/>
                      </w:rPr>
                      <w:t>de</w:t>
                    </w:r>
                    <w:r>
                      <w:rPr>
                        <w:rFonts w:ascii="Trebuchet MS"/>
                        <w:b/>
                        <w:color w:val="003473"/>
                        <w:spacing w:val="-10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3473"/>
                        <w:w w:val="90"/>
                        <w:sz w:val="21"/>
                      </w:rPr>
                      <w:t>mayo</w:t>
                    </w:r>
                    <w:r>
                      <w:rPr>
                        <w:rFonts w:ascii="Trebuchet MS"/>
                        <w:b/>
                        <w:color w:val="003473"/>
                        <w:spacing w:val="-10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3473"/>
                        <w:w w:val="90"/>
                        <w:sz w:val="21"/>
                      </w:rPr>
                      <w:t>de</w:t>
                    </w:r>
                    <w:r>
                      <w:rPr>
                        <w:rFonts w:ascii="Trebuchet MS"/>
                        <w:b/>
                        <w:color w:val="003473"/>
                        <w:spacing w:val="-9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3473"/>
                        <w:w w:val="90"/>
                        <w:sz w:val="21"/>
                      </w:rPr>
                      <w:t>2023</w:t>
                    </w:r>
                  </w:p>
                  <w:p w:rsidR="00141A17" w:rsidRDefault="003C4C43">
                    <w:pPr>
                      <w:spacing w:line="205" w:lineRule="exact"/>
                      <w:ind w:right="18"/>
                      <w:jc w:val="right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003473"/>
                        <w:spacing w:val="-1"/>
                        <w:w w:val="95"/>
                        <w:sz w:val="18"/>
                      </w:rPr>
                      <w:t>Fascículo</w:t>
                    </w:r>
                    <w:r>
                      <w:rPr>
                        <w:rFonts w:ascii="Trebuchet MS" w:hAnsi="Trebuchet MS"/>
                        <w:color w:val="003473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3473"/>
                        <w:spacing w:val="-1"/>
                        <w:w w:val="95"/>
                        <w:sz w:val="18"/>
                      </w:rPr>
                      <w:t>141</w:t>
                    </w:r>
                    <w:r>
                      <w:rPr>
                        <w:rFonts w:ascii="Trebuchet MS" w:hAnsi="Trebuchet MS"/>
                        <w:color w:val="003473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3473"/>
                        <w:spacing w:val="-1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color w:val="003473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3473"/>
                        <w:spacing w:val="-1"/>
                        <w:w w:val="95"/>
                        <w:sz w:val="18"/>
                      </w:rPr>
                      <w:t>Sec.</w:t>
                    </w:r>
                    <w:r>
                      <w:rPr>
                        <w:rFonts w:ascii="Trebuchet MS" w:hAnsi="Trebuchet MS"/>
                        <w:color w:val="003473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3473"/>
                        <w:spacing w:val="-1"/>
                        <w:w w:val="95"/>
                        <w:sz w:val="18"/>
                      </w:rPr>
                      <w:t>III.</w:t>
                    </w:r>
                    <w:r>
                      <w:rPr>
                        <w:rFonts w:ascii="Trebuchet MS" w:hAnsi="Trebuchet MS"/>
                        <w:color w:val="003473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3473"/>
                        <w:spacing w:val="-1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color w:val="003473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3473"/>
                        <w:spacing w:val="-1"/>
                        <w:w w:val="95"/>
                        <w:sz w:val="18"/>
                      </w:rPr>
                      <w:t>Pág.</w:t>
                    </w:r>
                    <w:r>
                      <w:rPr>
                        <w:rFonts w:ascii="Trebuchet MS" w:hAnsi="Trebuchet MS"/>
                        <w:color w:val="003473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3473"/>
                        <w:w w:val="95"/>
                        <w:sz w:val="18"/>
                      </w:rPr>
                      <w:t>28127</w:t>
                    </w:r>
                  </w:p>
                </w:txbxContent>
              </v:textbox>
            </v:shape>
            <v:shape id="_x0000_s1076" type="#_x0000_t202" style="position:absolute;left:840;top:2020;width:5531;height:200" filled="f" stroked="f">
              <v:textbox inset="0,0,0,0">
                <w:txbxContent>
                  <w:p w:rsidR="00141A17" w:rsidRDefault="003C4C43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centros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educación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secundaria,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formación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profesional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asimilados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pict>
          <v:shape id="_x0000_s1074" type="#_x0000_t202" style="position:absolute;margin-left:19.95pt;margin-top:453.85pt;width:13.2pt;height:246.1pt;z-index:15738880;mso-position-horizontal-relative:page;mso-position-vertical-relative:page" filled="f" stroked="f">
            <v:textbox style="layout-flow:vertical;mso-layout-flow-alt:bottom-to-top" inset="0,0,0,0">
              <w:txbxContent>
                <w:p w:rsidR="00141A17" w:rsidRDefault="00790222">
                  <w:pPr>
                    <w:spacing w:before="13"/>
                    <w:ind w:left="20"/>
                    <w:rPr>
                      <w:rFonts w:ascii="Arial MT"/>
                      <w:sz w:val="20"/>
                    </w:rPr>
                  </w:pPr>
                  <w:hyperlink r:id="rId12">
                    <w:r w:rsidR="003C4C43">
                      <w:rPr>
                        <w:rFonts w:ascii="Arial MT"/>
                        <w:sz w:val="20"/>
                      </w:rPr>
                      <w:t>https://www.caib.es/eboibfront/pdf/es/2023/66/1136774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141A17" w:rsidRDefault="00141A17">
      <w:pPr>
        <w:pStyle w:val="Textoindependiente"/>
        <w:rPr>
          <w:sz w:val="20"/>
        </w:rPr>
      </w:pPr>
    </w:p>
    <w:p w:rsidR="00141A17" w:rsidRDefault="00141A17">
      <w:pPr>
        <w:pStyle w:val="Textoindependiente"/>
        <w:rPr>
          <w:sz w:val="20"/>
        </w:rPr>
      </w:pPr>
    </w:p>
    <w:p w:rsidR="00141A17" w:rsidRDefault="00141A17">
      <w:pPr>
        <w:pStyle w:val="Textoindependiente"/>
        <w:rPr>
          <w:sz w:val="20"/>
        </w:rPr>
      </w:pPr>
    </w:p>
    <w:p w:rsidR="00141A17" w:rsidRDefault="00141A17">
      <w:pPr>
        <w:pStyle w:val="Textoindependiente"/>
        <w:rPr>
          <w:sz w:val="20"/>
        </w:rPr>
      </w:pPr>
    </w:p>
    <w:p w:rsidR="00141A17" w:rsidRDefault="00141A17">
      <w:pPr>
        <w:pStyle w:val="Textoindependiente"/>
        <w:rPr>
          <w:sz w:val="20"/>
        </w:rPr>
      </w:pPr>
    </w:p>
    <w:p w:rsidR="00141A17" w:rsidRDefault="00141A17">
      <w:pPr>
        <w:pStyle w:val="Textoindependiente"/>
        <w:rPr>
          <w:sz w:val="20"/>
        </w:rPr>
      </w:pPr>
    </w:p>
    <w:p w:rsidR="00141A17" w:rsidRDefault="00141A17">
      <w:pPr>
        <w:pStyle w:val="Textoindependiente"/>
        <w:rPr>
          <w:sz w:val="20"/>
        </w:rPr>
      </w:pPr>
    </w:p>
    <w:p w:rsidR="00141A17" w:rsidRDefault="00141A17">
      <w:pPr>
        <w:pStyle w:val="Textoindependiente"/>
        <w:rPr>
          <w:sz w:val="20"/>
        </w:rPr>
      </w:pPr>
    </w:p>
    <w:p w:rsidR="00141A17" w:rsidRDefault="00141A17">
      <w:pPr>
        <w:pStyle w:val="Textoindependiente"/>
        <w:rPr>
          <w:sz w:val="20"/>
        </w:rPr>
      </w:pPr>
    </w:p>
    <w:p w:rsidR="00141A17" w:rsidRDefault="00141A17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  <w:insideH w:val="single" w:sz="6" w:space="0" w:color="B2B2B2"/>
          <w:insideV w:val="single" w:sz="6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581"/>
        <w:gridCol w:w="1974"/>
      </w:tblGrid>
      <w:tr w:rsidR="00141A17">
        <w:trPr>
          <w:trHeight w:val="240"/>
        </w:trPr>
        <w:tc>
          <w:tcPr>
            <w:tcW w:w="2544" w:type="dxa"/>
            <w:tcBorders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4"/>
              <w:ind w:left="1048" w:right="1033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Cargo</w:t>
            </w:r>
          </w:p>
        </w:tc>
        <w:tc>
          <w:tcPr>
            <w:tcW w:w="581" w:type="dxa"/>
            <w:tcBorders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4"/>
              <w:ind w:left="112" w:right="98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Tipo</w:t>
            </w:r>
          </w:p>
        </w:tc>
        <w:tc>
          <w:tcPr>
            <w:tcW w:w="1974" w:type="dxa"/>
            <w:tcBorders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4"/>
              <w:ind w:left="434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Importe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mensual</w:t>
            </w:r>
          </w:p>
        </w:tc>
      </w:tr>
      <w:tr w:rsidR="00141A17">
        <w:trPr>
          <w:trHeight w:val="237"/>
        </w:trPr>
        <w:tc>
          <w:tcPr>
            <w:tcW w:w="2544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</w:t>
            </w: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233,09 €</w:t>
            </w:r>
          </w:p>
        </w:tc>
      </w:tr>
      <w:tr w:rsidR="00141A17">
        <w:trPr>
          <w:trHeight w:val="237"/>
        </w:trPr>
        <w:tc>
          <w:tcPr>
            <w:tcW w:w="2544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</w:t>
            </w: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203,59 €</w:t>
            </w:r>
          </w:p>
        </w:tc>
      </w:tr>
      <w:tr w:rsidR="00141A17">
        <w:trPr>
          <w:trHeight w:val="236"/>
        </w:trPr>
        <w:tc>
          <w:tcPr>
            <w:tcW w:w="2544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</w:t>
            </w: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182,83 €</w:t>
            </w:r>
          </w:p>
        </w:tc>
      </w:tr>
      <w:tr w:rsidR="00141A17">
        <w:trPr>
          <w:trHeight w:val="237"/>
        </w:trPr>
        <w:tc>
          <w:tcPr>
            <w:tcW w:w="2544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</w:t>
            </w: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163,73 €</w:t>
            </w:r>
          </w:p>
        </w:tc>
      </w:tr>
      <w:tr w:rsidR="00141A17">
        <w:trPr>
          <w:trHeight w:val="237"/>
        </w:trPr>
        <w:tc>
          <w:tcPr>
            <w:tcW w:w="2544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jefe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estudios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</w:t>
            </w: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189,73 €</w:t>
            </w:r>
          </w:p>
        </w:tc>
      </w:tr>
      <w:tr w:rsidR="00141A17">
        <w:trPr>
          <w:trHeight w:val="237"/>
        </w:trPr>
        <w:tc>
          <w:tcPr>
            <w:tcW w:w="2544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jefe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estudios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</w:t>
            </w: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186,87 €</w:t>
            </w:r>
          </w:p>
        </w:tc>
      </w:tr>
      <w:tr w:rsidR="00141A17">
        <w:trPr>
          <w:trHeight w:val="237"/>
        </w:trPr>
        <w:tc>
          <w:tcPr>
            <w:tcW w:w="2544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jefe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estudios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</w:t>
            </w: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138,52 €</w:t>
            </w:r>
          </w:p>
        </w:tc>
      </w:tr>
      <w:tr w:rsidR="00141A17">
        <w:trPr>
          <w:trHeight w:val="236"/>
        </w:trPr>
        <w:tc>
          <w:tcPr>
            <w:tcW w:w="2544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jefe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estudios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</w:t>
            </w: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117,62 €</w:t>
            </w:r>
          </w:p>
        </w:tc>
      </w:tr>
      <w:tr w:rsidR="00141A17">
        <w:trPr>
          <w:trHeight w:val="237"/>
        </w:trPr>
        <w:tc>
          <w:tcPr>
            <w:tcW w:w="2544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jefe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estudios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E</w:t>
            </w: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95,01 €</w:t>
            </w:r>
          </w:p>
        </w:tc>
      </w:tr>
      <w:tr w:rsidR="00141A17">
        <w:trPr>
          <w:trHeight w:val="237"/>
        </w:trPr>
        <w:tc>
          <w:tcPr>
            <w:tcW w:w="2544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jefe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estudios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adjunto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141A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85,42 €</w:t>
            </w:r>
          </w:p>
        </w:tc>
      </w:tr>
      <w:tr w:rsidR="00141A17">
        <w:trPr>
          <w:trHeight w:val="237"/>
        </w:trPr>
        <w:tc>
          <w:tcPr>
            <w:tcW w:w="2544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A</w:t>
            </w: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189,89 €</w:t>
            </w:r>
          </w:p>
        </w:tc>
      </w:tr>
      <w:tr w:rsidR="00141A17">
        <w:trPr>
          <w:trHeight w:val="237"/>
        </w:trPr>
        <w:tc>
          <w:tcPr>
            <w:tcW w:w="2544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</w:t>
            </w: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186,87 €</w:t>
            </w:r>
          </w:p>
        </w:tc>
      </w:tr>
      <w:tr w:rsidR="00141A17">
        <w:trPr>
          <w:trHeight w:val="236"/>
        </w:trPr>
        <w:tc>
          <w:tcPr>
            <w:tcW w:w="2544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</w:t>
            </w: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138,52 €</w:t>
            </w:r>
          </w:p>
        </w:tc>
      </w:tr>
      <w:tr w:rsidR="00141A17">
        <w:trPr>
          <w:trHeight w:val="237"/>
        </w:trPr>
        <w:tc>
          <w:tcPr>
            <w:tcW w:w="2544" w:type="dxa"/>
            <w:tcBorders>
              <w:top w:val="single" w:sz="12" w:space="0" w:color="B2B2B2"/>
              <w:bottom w:val="single" w:sz="6" w:space="0" w:color="000000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</w:p>
        </w:tc>
        <w:tc>
          <w:tcPr>
            <w:tcW w:w="581" w:type="dxa"/>
            <w:tcBorders>
              <w:top w:val="single" w:sz="12" w:space="0" w:color="B2B2B2"/>
              <w:left w:val="single" w:sz="12" w:space="0" w:color="B2B2B2"/>
              <w:bottom w:val="single" w:sz="6" w:space="0" w:color="000000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</w:t>
            </w:r>
          </w:p>
        </w:tc>
        <w:tc>
          <w:tcPr>
            <w:tcW w:w="1974" w:type="dxa"/>
            <w:tcBorders>
              <w:top w:val="single" w:sz="12" w:space="0" w:color="B2B2B2"/>
              <w:left w:val="single" w:sz="12" w:space="0" w:color="B2B2B2"/>
              <w:bottom w:val="single" w:sz="6" w:space="0" w:color="000000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117,62 €</w:t>
            </w:r>
          </w:p>
        </w:tc>
      </w:tr>
    </w:tbl>
    <w:p w:rsidR="00141A17" w:rsidRDefault="00141A17">
      <w:pPr>
        <w:pStyle w:val="Textoindependiente"/>
        <w:spacing w:before="7"/>
        <w:rPr>
          <w:sz w:val="10"/>
        </w:rPr>
      </w:pPr>
    </w:p>
    <w:p w:rsidR="00141A17" w:rsidRDefault="003C4C43">
      <w:pPr>
        <w:pStyle w:val="Prrafodelista"/>
        <w:numPr>
          <w:ilvl w:val="0"/>
          <w:numId w:val="1"/>
        </w:numPr>
        <w:tabs>
          <w:tab w:val="left" w:pos="285"/>
        </w:tabs>
        <w:spacing w:before="93"/>
        <w:rPr>
          <w:sz w:val="18"/>
        </w:rPr>
      </w:pP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centros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educación</w:t>
      </w:r>
      <w:r>
        <w:rPr>
          <w:spacing w:val="-4"/>
          <w:sz w:val="18"/>
        </w:rPr>
        <w:t xml:space="preserve"> </w:t>
      </w:r>
      <w:r>
        <w:rPr>
          <w:sz w:val="18"/>
        </w:rPr>
        <w:t>permanente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personas</w:t>
      </w:r>
      <w:r>
        <w:rPr>
          <w:spacing w:val="-3"/>
          <w:sz w:val="18"/>
        </w:rPr>
        <w:t xml:space="preserve"> </w:t>
      </w:r>
      <w:r>
        <w:rPr>
          <w:sz w:val="18"/>
        </w:rPr>
        <w:t>adultas</w:t>
      </w:r>
    </w:p>
    <w:p w:rsidR="00141A17" w:rsidRDefault="00141A17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  <w:insideH w:val="single" w:sz="6" w:space="0" w:color="B2B2B2"/>
          <w:insideV w:val="single" w:sz="6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697"/>
        <w:gridCol w:w="2372"/>
      </w:tblGrid>
      <w:tr w:rsidR="00141A17">
        <w:trPr>
          <w:trHeight w:val="240"/>
        </w:trPr>
        <w:tc>
          <w:tcPr>
            <w:tcW w:w="2028" w:type="dxa"/>
            <w:tcBorders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4"/>
              <w:ind w:left="790" w:right="775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Cargo</w:t>
            </w:r>
          </w:p>
        </w:tc>
        <w:tc>
          <w:tcPr>
            <w:tcW w:w="697" w:type="dxa"/>
            <w:tcBorders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4"/>
              <w:ind w:left="170" w:right="156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Tipo</w:t>
            </w:r>
          </w:p>
        </w:tc>
        <w:tc>
          <w:tcPr>
            <w:tcW w:w="2372" w:type="dxa"/>
            <w:tcBorders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4"/>
              <w:ind w:left="635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Importe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mensual</w:t>
            </w:r>
          </w:p>
        </w:tc>
      </w:tr>
      <w:tr w:rsidR="00141A17">
        <w:trPr>
          <w:trHeight w:val="236"/>
        </w:trPr>
        <w:tc>
          <w:tcPr>
            <w:tcW w:w="202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697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</w:t>
            </w:r>
          </w:p>
        </w:tc>
        <w:tc>
          <w:tcPr>
            <w:tcW w:w="2372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203,59 €</w:t>
            </w:r>
          </w:p>
        </w:tc>
      </w:tr>
      <w:tr w:rsidR="00141A17">
        <w:trPr>
          <w:trHeight w:val="237"/>
        </w:trPr>
        <w:tc>
          <w:tcPr>
            <w:tcW w:w="202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697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</w:t>
            </w:r>
          </w:p>
        </w:tc>
        <w:tc>
          <w:tcPr>
            <w:tcW w:w="2372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182,83 €</w:t>
            </w:r>
          </w:p>
        </w:tc>
      </w:tr>
      <w:tr w:rsidR="00141A17">
        <w:trPr>
          <w:trHeight w:val="237"/>
        </w:trPr>
        <w:tc>
          <w:tcPr>
            <w:tcW w:w="202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697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</w:t>
            </w:r>
          </w:p>
        </w:tc>
        <w:tc>
          <w:tcPr>
            <w:tcW w:w="2372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163,73 €</w:t>
            </w:r>
          </w:p>
        </w:tc>
      </w:tr>
      <w:tr w:rsidR="00141A17">
        <w:trPr>
          <w:trHeight w:val="236"/>
        </w:trPr>
        <w:tc>
          <w:tcPr>
            <w:tcW w:w="202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jefe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estudios</w:t>
            </w:r>
          </w:p>
        </w:tc>
        <w:tc>
          <w:tcPr>
            <w:tcW w:w="697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</w:t>
            </w:r>
          </w:p>
        </w:tc>
        <w:tc>
          <w:tcPr>
            <w:tcW w:w="2372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186,87 €</w:t>
            </w:r>
          </w:p>
        </w:tc>
      </w:tr>
      <w:tr w:rsidR="00141A17">
        <w:trPr>
          <w:trHeight w:val="237"/>
        </w:trPr>
        <w:tc>
          <w:tcPr>
            <w:tcW w:w="202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jefe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estudios</w:t>
            </w:r>
          </w:p>
        </w:tc>
        <w:tc>
          <w:tcPr>
            <w:tcW w:w="697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</w:t>
            </w:r>
          </w:p>
        </w:tc>
        <w:tc>
          <w:tcPr>
            <w:tcW w:w="2372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138,52 €</w:t>
            </w:r>
          </w:p>
        </w:tc>
      </w:tr>
      <w:tr w:rsidR="00141A17">
        <w:trPr>
          <w:trHeight w:val="236"/>
        </w:trPr>
        <w:tc>
          <w:tcPr>
            <w:tcW w:w="202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jefe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de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estudios</w:t>
            </w:r>
          </w:p>
        </w:tc>
        <w:tc>
          <w:tcPr>
            <w:tcW w:w="697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</w:t>
            </w:r>
          </w:p>
        </w:tc>
        <w:tc>
          <w:tcPr>
            <w:tcW w:w="2372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117,62 €</w:t>
            </w:r>
          </w:p>
        </w:tc>
      </w:tr>
      <w:tr w:rsidR="00141A17">
        <w:trPr>
          <w:trHeight w:val="236"/>
        </w:trPr>
        <w:tc>
          <w:tcPr>
            <w:tcW w:w="202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</w:p>
        </w:tc>
        <w:tc>
          <w:tcPr>
            <w:tcW w:w="697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B</w:t>
            </w:r>
          </w:p>
        </w:tc>
        <w:tc>
          <w:tcPr>
            <w:tcW w:w="2372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186,87 €</w:t>
            </w:r>
          </w:p>
        </w:tc>
      </w:tr>
      <w:tr w:rsidR="00141A17">
        <w:trPr>
          <w:trHeight w:val="237"/>
        </w:trPr>
        <w:tc>
          <w:tcPr>
            <w:tcW w:w="2028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</w:p>
        </w:tc>
        <w:tc>
          <w:tcPr>
            <w:tcW w:w="697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C</w:t>
            </w:r>
          </w:p>
        </w:tc>
        <w:tc>
          <w:tcPr>
            <w:tcW w:w="2372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138,52 €</w:t>
            </w:r>
          </w:p>
        </w:tc>
      </w:tr>
      <w:tr w:rsidR="00141A17">
        <w:trPr>
          <w:trHeight w:val="236"/>
        </w:trPr>
        <w:tc>
          <w:tcPr>
            <w:tcW w:w="2028" w:type="dxa"/>
            <w:tcBorders>
              <w:top w:val="single" w:sz="12" w:space="0" w:color="B2B2B2"/>
              <w:bottom w:val="single" w:sz="6" w:space="0" w:color="000000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</w:p>
        </w:tc>
        <w:tc>
          <w:tcPr>
            <w:tcW w:w="697" w:type="dxa"/>
            <w:tcBorders>
              <w:top w:val="single" w:sz="12" w:space="0" w:color="B2B2B2"/>
              <w:left w:val="single" w:sz="12" w:space="0" w:color="B2B2B2"/>
              <w:bottom w:val="single" w:sz="6" w:space="0" w:color="000000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</w:t>
            </w:r>
          </w:p>
        </w:tc>
        <w:tc>
          <w:tcPr>
            <w:tcW w:w="2372" w:type="dxa"/>
            <w:tcBorders>
              <w:top w:val="single" w:sz="12" w:space="0" w:color="B2B2B2"/>
              <w:left w:val="single" w:sz="12" w:space="0" w:color="B2B2B2"/>
              <w:bottom w:val="single" w:sz="6" w:space="0" w:color="000000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117,62 €</w:t>
            </w:r>
          </w:p>
        </w:tc>
      </w:tr>
    </w:tbl>
    <w:p w:rsidR="00141A17" w:rsidRDefault="00141A17">
      <w:pPr>
        <w:pStyle w:val="Textoindependiente"/>
        <w:spacing w:before="8"/>
      </w:pPr>
    </w:p>
    <w:p w:rsidR="00141A17" w:rsidRDefault="003C4C43">
      <w:pPr>
        <w:pStyle w:val="Prrafodelista"/>
        <w:numPr>
          <w:ilvl w:val="0"/>
          <w:numId w:val="1"/>
        </w:numPr>
        <w:tabs>
          <w:tab w:val="left" w:pos="295"/>
        </w:tabs>
        <w:ind w:left="294" w:hanging="195"/>
        <w:rPr>
          <w:sz w:val="18"/>
        </w:rPr>
      </w:pP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centros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profesorado</w:t>
      </w:r>
    </w:p>
    <w:p w:rsidR="00141A17" w:rsidRDefault="00141A17">
      <w:pPr>
        <w:pStyle w:val="Textoindependiente"/>
        <w:spacing w:before="11"/>
      </w:pPr>
    </w:p>
    <w:tbl>
      <w:tblPr>
        <w:tblStyle w:val="TableNormal"/>
        <w:tblW w:w="0" w:type="auto"/>
        <w:tblInd w:w="115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  <w:insideH w:val="single" w:sz="6" w:space="0" w:color="B2B2B2"/>
          <w:insideV w:val="single" w:sz="6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816"/>
        <w:gridCol w:w="2776"/>
      </w:tblGrid>
      <w:tr w:rsidR="00141A17">
        <w:trPr>
          <w:trHeight w:val="240"/>
        </w:trPr>
        <w:tc>
          <w:tcPr>
            <w:tcW w:w="1507" w:type="dxa"/>
            <w:tcBorders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4"/>
              <w:ind w:left="529" w:right="515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Cargo</w:t>
            </w:r>
          </w:p>
        </w:tc>
        <w:tc>
          <w:tcPr>
            <w:tcW w:w="816" w:type="dxa"/>
            <w:tcBorders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4"/>
              <w:ind w:left="228" w:right="216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Tipo</w:t>
            </w:r>
          </w:p>
        </w:tc>
        <w:tc>
          <w:tcPr>
            <w:tcW w:w="2776" w:type="dxa"/>
            <w:tcBorders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4"/>
              <w:ind w:left="835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Importe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mensual</w:t>
            </w:r>
          </w:p>
        </w:tc>
      </w:tr>
      <w:tr w:rsidR="00141A17">
        <w:trPr>
          <w:trHeight w:val="236"/>
        </w:trPr>
        <w:tc>
          <w:tcPr>
            <w:tcW w:w="1507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8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228" w:right="21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III</w:t>
            </w:r>
          </w:p>
        </w:tc>
        <w:tc>
          <w:tcPr>
            <w:tcW w:w="277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203,59 €</w:t>
            </w:r>
          </w:p>
        </w:tc>
      </w:tr>
      <w:tr w:rsidR="00141A17">
        <w:trPr>
          <w:trHeight w:val="237"/>
        </w:trPr>
        <w:tc>
          <w:tcPr>
            <w:tcW w:w="1507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8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228" w:right="21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</w:t>
            </w:r>
          </w:p>
        </w:tc>
        <w:tc>
          <w:tcPr>
            <w:tcW w:w="277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178,17 €</w:t>
            </w:r>
          </w:p>
        </w:tc>
      </w:tr>
      <w:tr w:rsidR="00141A17">
        <w:trPr>
          <w:trHeight w:val="236"/>
        </w:trPr>
        <w:tc>
          <w:tcPr>
            <w:tcW w:w="1507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director</w:t>
            </w:r>
          </w:p>
        </w:tc>
        <w:tc>
          <w:tcPr>
            <w:tcW w:w="8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1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</w:t>
            </w:r>
          </w:p>
        </w:tc>
        <w:tc>
          <w:tcPr>
            <w:tcW w:w="277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163,73 €</w:t>
            </w:r>
          </w:p>
        </w:tc>
      </w:tr>
      <w:tr w:rsidR="00141A17">
        <w:trPr>
          <w:trHeight w:val="237"/>
        </w:trPr>
        <w:tc>
          <w:tcPr>
            <w:tcW w:w="1507" w:type="dxa"/>
            <w:tcBorders>
              <w:top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</w:p>
        </w:tc>
        <w:tc>
          <w:tcPr>
            <w:tcW w:w="81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228" w:right="21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III</w:t>
            </w:r>
          </w:p>
        </w:tc>
        <w:tc>
          <w:tcPr>
            <w:tcW w:w="2776" w:type="dxa"/>
            <w:tcBorders>
              <w:top w:val="single" w:sz="12" w:space="0" w:color="B2B2B2"/>
              <w:left w:val="single" w:sz="12" w:space="0" w:color="B2B2B2"/>
              <w:bottom w:val="single" w:sz="12" w:space="0" w:color="B2B2B2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95,01 €</w:t>
            </w:r>
          </w:p>
        </w:tc>
      </w:tr>
      <w:tr w:rsidR="00141A17">
        <w:trPr>
          <w:trHeight w:val="236"/>
        </w:trPr>
        <w:tc>
          <w:tcPr>
            <w:tcW w:w="1507" w:type="dxa"/>
            <w:tcBorders>
              <w:top w:val="single" w:sz="12" w:space="0" w:color="B2B2B2"/>
              <w:bottom w:val="single" w:sz="6" w:space="0" w:color="000000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7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secretario</w:t>
            </w:r>
          </w:p>
        </w:tc>
        <w:tc>
          <w:tcPr>
            <w:tcW w:w="816" w:type="dxa"/>
            <w:tcBorders>
              <w:top w:val="single" w:sz="12" w:space="0" w:color="B2B2B2"/>
              <w:left w:val="single" w:sz="12" w:space="0" w:color="B2B2B2"/>
              <w:bottom w:val="single" w:sz="6" w:space="0" w:color="000000"/>
              <w:right w:val="single" w:sz="12" w:space="0" w:color="B2B2B2"/>
            </w:tcBorders>
          </w:tcPr>
          <w:p w:rsidR="00141A17" w:rsidRDefault="003C4C43">
            <w:pPr>
              <w:pStyle w:val="TableParagraph"/>
              <w:spacing w:before="40"/>
              <w:ind w:left="228" w:right="21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>II</w:t>
            </w:r>
          </w:p>
        </w:tc>
        <w:tc>
          <w:tcPr>
            <w:tcW w:w="2776" w:type="dxa"/>
            <w:tcBorders>
              <w:top w:val="single" w:sz="12" w:space="0" w:color="B2B2B2"/>
              <w:left w:val="single" w:sz="12" w:space="0" w:color="B2B2B2"/>
              <w:bottom w:val="single" w:sz="6" w:space="0" w:color="000000"/>
              <w:right w:val="single" w:sz="6" w:space="0" w:color="000000"/>
            </w:tcBorders>
          </w:tcPr>
          <w:p w:rsidR="00141A17" w:rsidRDefault="003C4C43">
            <w:pPr>
              <w:pStyle w:val="TableParagraph"/>
              <w:spacing w:before="40"/>
              <w:ind w:right="-15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91,97 €</w:t>
            </w:r>
          </w:p>
        </w:tc>
      </w:tr>
    </w:tbl>
    <w:p w:rsidR="00141A17" w:rsidRDefault="00141A17">
      <w:pPr>
        <w:pStyle w:val="Textoindependiente"/>
        <w:spacing w:before="11"/>
      </w:pPr>
      <w:bookmarkStart w:id="0" w:name="_GoBack"/>
      <w:bookmarkEnd w:id="0"/>
    </w:p>
    <w:sectPr w:rsidR="00141A17" w:rsidSect="00EA0BBD">
      <w:pgSz w:w="11910" w:h="16840"/>
      <w:pgMar w:top="0" w:right="600" w:bottom="1500" w:left="74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22" w:rsidRDefault="00790222">
      <w:r>
        <w:separator/>
      </w:r>
    </w:p>
  </w:endnote>
  <w:endnote w:type="continuationSeparator" w:id="0">
    <w:p w:rsidR="00790222" w:rsidRDefault="0079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17" w:rsidRDefault="00790222">
    <w:pPr>
      <w:pStyle w:val="Textoindependiente"/>
      <w:spacing w:line="14" w:lineRule="auto"/>
      <w:rPr>
        <w:sz w:val="20"/>
      </w:rPr>
    </w:pPr>
    <w:r>
      <w:pict>
        <v:group id="_x0000_s2051" style="position:absolute;margin-left:20pt;margin-top:718.9pt;width:539.3pt;height:103pt;z-index:-17101312;mso-position-horizontal-relative:page;mso-position-vertical-relative:page" coordorigin="400,14378" coordsize="10786,2060">
          <v:rect id="_x0000_s2053" style="position:absolute;left:720;top:16200;width:10466;height:45" fillcolor="#003473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400;top:14377;width:440;height:206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2.05pt;margin-top:818.85pt;width:231.05pt;height:10.95pt;z-index:-17100800;mso-position-horizontal-relative:page;mso-position-vertical-relative:page" filled="f" stroked="f">
          <v:textbox inset="0,0,0,0">
            <w:txbxContent>
              <w:p w:rsidR="00141A17" w:rsidRPr="00BD0567" w:rsidRDefault="00790222">
                <w:pPr>
                  <w:spacing w:before="16"/>
                  <w:ind w:left="20"/>
                  <w:rPr>
                    <w:rFonts w:ascii="Trebuchet MS"/>
                    <w:sz w:val="15"/>
                    <w:lang w:val="en-US"/>
                  </w:rPr>
                </w:pPr>
                <w:hyperlink r:id="rId2">
                  <w:r w:rsidR="003C4C43" w:rsidRPr="00BD0567">
                    <w:rPr>
                      <w:rFonts w:ascii="Trebuchet MS"/>
                      <w:color w:val="0000FF"/>
                      <w:w w:val="90"/>
                      <w:sz w:val="15"/>
                      <w:u w:val="single" w:color="0000FF"/>
                      <w:lang w:val="en-US"/>
                    </w:rPr>
                    <w:t>https://www.caib.es/eboibfront/</w:t>
                  </w:r>
                </w:hyperlink>
                <w:r w:rsidR="003C4C43" w:rsidRPr="00BD0567">
                  <w:rPr>
                    <w:rFonts w:ascii="Trebuchet MS"/>
                    <w:color w:val="0000FF"/>
                    <w:spacing w:val="57"/>
                    <w:sz w:val="15"/>
                    <w:lang w:val="en-US"/>
                  </w:rPr>
                  <w:t xml:space="preserve">  </w:t>
                </w:r>
                <w:r w:rsidR="003C4C43" w:rsidRPr="00BD0567">
                  <w:rPr>
                    <w:rFonts w:ascii="Trebuchet MS"/>
                    <w:color w:val="003473"/>
                    <w:w w:val="90"/>
                    <w:sz w:val="15"/>
                    <w:lang w:val="en-US"/>
                  </w:rPr>
                  <w:t>D.L.:</w:t>
                </w:r>
                <w:r w:rsidR="003C4C43" w:rsidRPr="00BD0567">
                  <w:rPr>
                    <w:rFonts w:ascii="Trebuchet MS"/>
                    <w:color w:val="003473"/>
                    <w:spacing w:val="9"/>
                    <w:w w:val="90"/>
                    <w:sz w:val="15"/>
                    <w:lang w:val="en-US"/>
                  </w:rPr>
                  <w:t xml:space="preserve"> </w:t>
                </w:r>
                <w:r w:rsidR="003C4C43" w:rsidRPr="00BD0567">
                  <w:rPr>
                    <w:rFonts w:ascii="Trebuchet MS"/>
                    <w:color w:val="003473"/>
                    <w:w w:val="90"/>
                    <w:sz w:val="15"/>
                    <w:lang w:val="en-US"/>
                  </w:rPr>
                  <w:t>PM</w:t>
                </w:r>
                <w:r w:rsidR="003C4C43" w:rsidRPr="00BD0567">
                  <w:rPr>
                    <w:rFonts w:ascii="Trebuchet MS"/>
                    <w:color w:val="003473"/>
                    <w:spacing w:val="10"/>
                    <w:w w:val="90"/>
                    <w:sz w:val="15"/>
                    <w:lang w:val="en-US"/>
                  </w:rPr>
                  <w:t xml:space="preserve"> </w:t>
                </w:r>
                <w:r w:rsidR="003C4C43" w:rsidRPr="00BD0567">
                  <w:rPr>
                    <w:rFonts w:ascii="Trebuchet MS"/>
                    <w:color w:val="003473"/>
                    <w:w w:val="90"/>
                    <w:sz w:val="15"/>
                    <w:lang w:val="en-US"/>
                  </w:rPr>
                  <w:t>469-1983</w:t>
                </w:r>
                <w:r w:rsidR="003C4C43" w:rsidRPr="00BD0567">
                  <w:rPr>
                    <w:rFonts w:ascii="Trebuchet MS"/>
                    <w:color w:val="003473"/>
                    <w:spacing w:val="9"/>
                    <w:w w:val="90"/>
                    <w:sz w:val="15"/>
                    <w:lang w:val="en-US"/>
                  </w:rPr>
                  <w:t xml:space="preserve"> </w:t>
                </w:r>
                <w:r w:rsidR="003C4C43" w:rsidRPr="00BD0567">
                  <w:rPr>
                    <w:rFonts w:ascii="Trebuchet MS"/>
                    <w:color w:val="003473"/>
                    <w:w w:val="90"/>
                    <w:sz w:val="15"/>
                    <w:lang w:val="en-US"/>
                  </w:rPr>
                  <w:t>-</w:t>
                </w:r>
                <w:r w:rsidR="003C4C43" w:rsidRPr="00BD0567">
                  <w:rPr>
                    <w:rFonts w:ascii="Trebuchet MS"/>
                    <w:color w:val="003473"/>
                    <w:spacing w:val="10"/>
                    <w:w w:val="90"/>
                    <w:sz w:val="15"/>
                    <w:lang w:val="en-US"/>
                  </w:rPr>
                  <w:t xml:space="preserve"> </w:t>
                </w:r>
                <w:r w:rsidR="003C4C43" w:rsidRPr="00BD0567">
                  <w:rPr>
                    <w:rFonts w:ascii="Trebuchet MS"/>
                    <w:color w:val="003473"/>
                    <w:w w:val="90"/>
                    <w:sz w:val="15"/>
                    <w:lang w:val="en-US"/>
                  </w:rPr>
                  <w:t>ISSN:</w:t>
                </w:r>
                <w:r w:rsidR="003C4C43" w:rsidRPr="00BD0567">
                  <w:rPr>
                    <w:rFonts w:ascii="Trebuchet MS"/>
                    <w:color w:val="003473"/>
                    <w:spacing w:val="10"/>
                    <w:w w:val="90"/>
                    <w:sz w:val="15"/>
                    <w:lang w:val="en-US"/>
                  </w:rPr>
                  <w:t xml:space="preserve"> </w:t>
                </w:r>
                <w:r w:rsidR="003C4C43" w:rsidRPr="00BD0567">
                  <w:rPr>
                    <w:rFonts w:ascii="Trebuchet MS"/>
                    <w:color w:val="003473"/>
                    <w:w w:val="90"/>
                    <w:sz w:val="15"/>
                    <w:lang w:val="en-US"/>
                  </w:rPr>
                  <w:t>2254-1233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22" w:rsidRDefault="00790222">
      <w:r>
        <w:separator/>
      </w:r>
    </w:p>
  </w:footnote>
  <w:footnote w:type="continuationSeparator" w:id="0">
    <w:p w:rsidR="00790222" w:rsidRDefault="0079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037"/>
    <w:multiLevelType w:val="hybridMultilevel"/>
    <w:tmpl w:val="421CA6A8"/>
    <w:lvl w:ilvl="0" w:tplc="13108E40">
      <w:start w:val="1"/>
      <w:numFmt w:val="decimal"/>
      <w:lvlText w:val="%1."/>
      <w:lvlJc w:val="left"/>
      <w:pPr>
        <w:ind w:left="100" w:hanging="20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D6EA88FA">
      <w:numFmt w:val="bullet"/>
      <w:lvlText w:val="•"/>
      <w:lvlJc w:val="left"/>
      <w:pPr>
        <w:ind w:left="1146" w:hanging="205"/>
      </w:pPr>
      <w:rPr>
        <w:rFonts w:hint="default"/>
        <w:lang w:val="es-ES" w:eastAsia="en-US" w:bidi="ar-SA"/>
      </w:rPr>
    </w:lvl>
    <w:lvl w:ilvl="2" w:tplc="5F9E9EB2">
      <w:numFmt w:val="bullet"/>
      <w:lvlText w:val="•"/>
      <w:lvlJc w:val="left"/>
      <w:pPr>
        <w:ind w:left="2193" w:hanging="205"/>
      </w:pPr>
      <w:rPr>
        <w:rFonts w:hint="default"/>
        <w:lang w:val="es-ES" w:eastAsia="en-US" w:bidi="ar-SA"/>
      </w:rPr>
    </w:lvl>
    <w:lvl w:ilvl="3" w:tplc="9DB83142">
      <w:numFmt w:val="bullet"/>
      <w:lvlText w:val="•"/>
      <w:lvlJc w:val="left"/>
      <w:pPr>
        <w:ind w:left="3239" w:hanging="205"/>
      </w:pPr>
      <w:rPr>
        <w:rFonts w:hint="default"/>
        <w:lang w:val="es-ES" w:eastAsia="en-US" w:bidi="ar-SA"/>
      </w:rPr>
    </w:lvl>
    <w:lvl w:ilvl="4" w:tplc="2048CB12">
      <w:numFmt w:val="bullet"/>
      <w:lvlText w:val="•"/>
      <w:lvlJc w:val="left"/>
      <w:pPr>
        <w:ind w:left="4286" w:hanging="205"/>
      </w:pPr>
      <w:rPr>
        <w:rFonts w:hint="default"/>
        <w:lang w:val="es-ES" w:eastAsia="en-US" w:bidi="ar-SA"/>
      </w:rPr>
    </w:lvl>
    <w:lvl w:ilvl="5" w:tplc="13F63B6E">
      <w:numFmt w:val="bullet"/>
      <w:lvlText w:val="•"/>
      <w:lvlJc w:val="left"/>
      <w:pPr>
        <w:ind w:left="5332" w:hanging="205"/>
      </w:pPr>
      <w:rPr>
        <w:rFonts w:hint="default"/>
        <w:lang w:val="es-ES" w:eastAsia="en-US" w:bidi="ar-SA"/>
      </w:rPr>
    </w:lvl>
    <w:lvl w:ilvl="6" w:tplc="459CF59A">
      <w:numFmt w:val="bullet"/>
      <w:lvlText w:val="•"/>
      <w:lvlJc w:val="left"/>
      <w:pPr>
        <w:ind w:left="6379" w:hanging="205"/>
      </w:pPr>
      <w:rPr>
        <w:rFonts w:hint="default"/>
        <w:lang w:val="es-ES" w:eastAsia="en-US" w:bidi="ar-SA"/>
      </w:rPr>
    </w:lvl>
    <w:lvl w:ilvl="7" w:tplc="CA14E538">
      <w:numFmt w:val="bullet"/>
      <w:lvlText w:val="•"/>
      <w:lvlJc w:val="left"/>
      <w:pPr>
        <w:ind w:left="7425" w:hanging="205"/>
      </w:pPr>
      <w:rPr>
        <w:rFonts w:hint="default"/>
        <w:lang w:val="es-ES" w:eastAsia="en-US" w:bidi="ar-SA"/>
      </w:rPr>
    </w:lvl>
    <w:lvl w:ilvl="8" w:tplc="12A23E0A">
      <w:numFmt w:val="bullet"/>
      <w:lvlText w:val="•"/>
      <w:lvlJc w:val="left"/>
      <w:pPr>
        <w:ind w:left="8472" w:hanging="205"/>
      </w:pPr>
      <w:rPr>
        <w:rFonts w:hint="default"/>
        <w:lang w:val="es-ES" w:eastAsia="en-US" w:bidi="ar-SA"/>
      </w:rPr>
    </w:lvl>
  </w:abstractNum>
  <w:abstractNum w:abstractNumId="1">
    <w:nsid w:val="156A48D4"/>
    <w:multiLevelType w:val="hybridMultilevel"/>
    <w:tmpl w:val="56325556"/>
    <w:lvl w:ilvl="0" w:tplc="23409EE4">
      <w:start w:val="3"/>
      <w:numFmt w:val="lowerLetter"/>
      <w:lvlText w:val="%1)"/>
      <w:lvlJc w:val="left"/>
      <w:pPr>
        <w:ind w:left="284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2CE83890">
      <w:numFmt w:val="bullet"/>
      <w:lvlText w:val="•"/>
      <w:lvlJc w:val="left"/>
      <w:pPr>
        <w:ind w:left="1308" w:hanging="185"/>
      </w:pPr>
      <w:rPr>
        <w:rFonts w:hint="default"/>
        <w:lang w:val="es-ES" w:eastAsia="en-US" w:bidi="ar-SA"/>
      </w:rPr>
    </w:lvl>
    <w:lvl w:ilvl="2" w:tplc="756E99C8">
      <w:numFmt w:val="bullet"/>
      <w:lvlText w:val="•"/>
      <w:lvlJc w:val="left"/>
      <w:pPr>
        <w:ind w:left="2337" w:hanging="185"/>
      </w:pPr>
      <w:rPr>
        <w:rFonts w:hint="default"/>
        <w:lang w:val="es-ES" w:eastAsia="en-US" w:bidi="ar-SA"/>
      </w:rPr>
    </w:lvl>
    <w:lvl w:ilvl="3" w:tplc="108AEDB4">
      <w:numFmt w:val="bullet"/>
      <w:lvlText w:val="•"/>
      <w:lvlJc w:val="left"/>
      <w:pPr>
        <w:ind w:left="3365" w:hanging="185"/>
      </w:pPr>
      <w:rPr>
        <w:rFonts w:hint="default"/>
        <w:lang w:val="es-ES" w:eastAsia="en-US" w:bidi="ar-SA"/>
      </w:rPr>
    </w:lvl>
    <w:lvl w:ilvl="4" w:tplc="9DE031F2">
      <w:numFmt w:val="bullet"/>
      <w:lvlText w:val="•"/>
      <w:lvlJc w:val="left"/>
      <w:pPr>
        <w:ind w:left="4394" w:hanging="185"/>
      </w:pPr>
      <w:rPr>
        <w:rFonts w:hint="default"/>
        <w:lang w:val="es-ES" w:eastAsia="en-US" w:bidi="ar-SA"/>
      </w:rPr>
    </w:lvl>
    <w:lvl w:ilvl="5" w:tplc="784C6A38">
      <w:numFmt w:val="bullet"/>
      <w:lvlText w:val="•"/>
      <w:lvlJc w:val="left"/>
      <w:pPr>
        <w:ind w:left="5422" w:hanging="185"/>
      </w:pPr>
      <w:rPr>
        <w:rFonts w:hint="default"/>
        <w:lang w:val="es-ES" w:eastAsia="en-US" w:bidi="ar-SA"/>
      </w:rPr>
    </w:lvl>
    <w:lvl w:ilvl="6" w:tplc="73C25E2C">
      <w:numFmt w:val="bullet"/>
      <w:lvlText w:val="•"/>
      <w:lvlJc w:val="left"/>
      <w:pPr>
        <w:ind w:left="6451" w:hanging="185"/>
      </w:pPr>
      <w:rPr>
        <w:rFonts w:hint="default"/>
        <w:lang w:val="es-ES" w:eastAsia="en-US" w:bidi="ar-SA"/>
      </w:rPr>
    </w:lvl>
    <w:lvl w:ilvl="7" w:tplc="53AECC54">
      <w:numFmt w:val="bullet"/>
      <w:lvlText w:val="•"/>
      <w:lvlJc w:val="left"/>
      <w:pPr>
        <w:ind w:left="7479" w:hanging="185"/>
      </w:pPr>
      <w:rPr>
        <w:rFonts w:hint="default"/>
        <w:lang w:val="es-ES" w:eastAsia="en-US" w:bidi="ar-SA"/>
      </w:rPr>
    </w:lvl>
    <w:lvl w:ilvl="8" w:tplc="400205E2">
      <w:numFmt w:val="bullet"/>
      <w:lvlText w:val="•"/>
      <w:lvlJc w:val="left"/>
      <w:pPr>
        <w:ind w:left="8508" w:hanging="185"/>
      </w:pPr>
      <w:rPr>
        <w:rFonts w:hint="default"/>
        <w:lang w:val="es-ES" w:eastAsia="en-US" w:bidi="ar-SA"/>
      </w:rPr>
    </w:lvl>
  </w:abstractNum>
  <w:abstractNum w:abstractNumId="2">
    <w:nsid w:val="169E6B9D"/>
    <w:multiLevelType w:val="hybridMultilevel"/>
    <w:tmpl w:val="5C826710"/>
    <w:lvl w:ilvl="0" w:tplc="71F4FAF2">
      <w:numFmt w:val="bullet"/>
      <w:lvlText w:val="—"/>
      <w:lvlJc w:val="left"/>
      <w:pPr>
        <w:ind w:left="325" w:hanging="22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D1CE7982">
      <w:numFmt w:val="bullet"/>
      <w:lvlText w:val="•"/>
      <w:lvlJc w:val="left"/>
      <w:pPr>
        <w:ind w:left="1344" w:hanging="225"/>
      </w:pPr>
      <w:rPr>
        <w:rFonts w:hint="default"/>
        <w:lang w:val="es-ES" w:eastAsia="en-US" w:bidi="ar-SA"/>
      </w:rPr>
    </w:lvl>
    <w:lvl w:ilvl="2" w:tplc="E9B2F9FE">
      <w:numFmt w:val="bullet"/>
      <w:lvlText w:val="•"/>
      <w:lvlJc w:val="left"/>
      <w:pPr>
        <w:ind w:left="2369" w:hanging="225"/>
      </w:pPr>
      <w:rPr>
        <w:rFonts w:hint="default"/>
        <w:lang w:val="es-ES" w:eastAsia="en-US" w:bidi="ar-SA"/>
      </w:rPr>
    </w:lvl>
    <w:lvl w:ilvl="3" w:tplc="146A7620">
      <w:numFmt w:val="bullet"/>
      <w:lvlText w:val="•"/>
      <w:lvlJc w:val="left"/>
      <w:pPr>
        <w:ind w:left="3393" w:hanging="225"/>
      </w:pPr>
      <w:rPr>
        <w:rFonts w:hint="default"/>
        <w:lang w:val="es-ES" w:eastAsia="en-US" w:bidi="ar-SA"/>
      </w:rPr>
    </w:lvl>
    <w:lvl w:ilvl="4" w:tplc="22823270">
      <w:numFmt w:val="bullet"/>
      <w:lvlText w:val="•"/>
      <w:lvlJc w:val="left"/>
      <w:pPr>
        <w:ind w:left="4418" w:hanging="225"/>
      </w:pPr>
      <w:rPr>
        <w:rFonts w:hint="default"/>
        <w:lang w:val="es-ES" w:eastAsia="en-US" w:bidi="ar-SA"/>
      </w:rPr>
    </w:lvl>
    <w:lvl w:ilvl="5" w:tplc="79589228">
      <w:numFmt w:val="bullet"/>
      <w:lvlText w:val="•"/>
      <w:lvlJc w:val="left"/>
      <w:pPr>
        <w:ind w:left="5442" w:hanging="225"/>
      </w:pPr>
      <w:rPr>
        <w:rFonts w:hint="default"/>
        <w:lang w:val="es-ES" w:eastAsia="en-US" w:bidi="ar-SA"/>
      </w:rPr>
    </w:lvl>
    <w:lvl w:ilvl="6" w:tplc="B28ADBE6">
      <w:numFmt w:val="bullet"/>
      <w:lvlText w:val="•"/>
      <w:lvlJc w:val="left"/>
      <w:pPr>
        <w:ind w:left="6467" w:hanging="225"/>
      </w:pPr>
      <w:rPr>
        <w:rFonts w:hint="default"/>
        <w:lang w:val="es-ES" w:eastAsia="en-US" w:bidi="ar-SA"/>
      </w:rPr>
    </w:lvl>
    <w:lvl w:ilvl="7" w:tplc="B94070DC">
      <w:numFmt w:val="bullet"/>
      <w:lvlText w:val="•"/>
      <w:lvlJc w:val="left"/>
      <w:pPr>
        <w:ind w:left="7491" w:hanging="225"/>
      </w:pPr>
      <w:rPr>
        <w:rFonts w:hint="default"/>
        <w:lang w:val="es-ES" w:eastAsia="en-US" w:bidi="ar-SA"/>
      </w:rPr>
    </w:lvl>
    <w:lvl w:ilvl="8" w:tplc="43F2004C">
      <w:numFmt w:val="bullet"/>
      <w:lvlText w:val="•"/>
      <w:lvlJc w:val="left"/>
      <w:pPr>
        <w:ind w:left="8516" w:hanging="225"/>
      </w:pPr>
      <w:rPr>
        <w:rFonts w:hint="default"/>
        <w:lang w:val="es-ES" w:eastAsia="en-US" w:bidi="ar-SA"/>
      </w:rPr>
    </w:lvl>
  </w:abstractNum>
  <w:abstractNum w:abstractNumId="3">
    <w:nsid w:val="2029089C"/>
    <w:multiLevelType w:val="hybridMultilevel"/>
    <w:tmpl w:val="18CEED42"/>
    <w:lvl w:ilvl="0" w:tplc="92A0888A">
      <w:start w:val="1"/>
      <w:numFmt w:val="decimal"/>
      <w:lvlText w:val="%1."/>
      <w:lvlJc w:val="left"/>
      <w:pPr>
        <w:ind w:left="100" w:hanging="18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76B0C31C">
      <w:numFmt w:val="bullet"/>
      <w:lvlText w:val="•"/>
      <w:lvlJc w:val="left"/>
      <w:pPr>
        <w:ind w:left="1146" w:hanging="186"/>
      </w:pPr>
      <w:rPr>
        <w:rFonts w:hint="default"/>
        <w:lang w:val="es-ES" w:eastAsia="en-US" w:bidi="ar-SA"/>
      </w:rPr>
    </w:lvl>
    <w:lvl w:ilvl="2" w:tplc="9788D872">
      <w:numFmt w:val="bullet"/>
      <w:lvlText w:val="•"/>
      <w:lvlJc w:val="left"/>
      <w:pPr>
        <w:ind w:left="2193" w:hanging="186"/>
      </w:pPr>
      <w:rPr>
        <w:rFonts w:hint="default"/>
        <w:lang w:val="es-ES" w:eastAsia="en-US" w:bidi="ar-SA"/>
      </w:rPr>
    </w:lvl>
    <w:lvl w:ilvl="3" w:tplc="06B0EF5E">
      <w:numFmt w:val="bullet"/>
      <w:lvlText w:val="•"/>
      <w:lvlJc w:val="left"/>
      <w:pPr>
        <w:ind w:left="3239" w:hanging="186"/>
      </w:pPr>
      <w:rPr>
        <w:rFonts w:hint="default"/>
        <w:lang w:val="es-ES" w:eastAsia="en-US" w:bidi="ar-SA"/>
      </w:rPr>
    </w:lvl>
    <w:lvl w:ilvl="4" w:tplc="8B1059A0">
      <w:numFmt w:val="bullet"/>
      <w:lvlText w:val="•"/>
      <w:lvlJc w:val="left"/>
      <w:pPr>
        <w:ind w:left="4286" w:hanging="186"/>
      </w:pPr>
      <w:rPr>
        <w:rFonts w:hint="default"/>
        <w:lang w:val="es-ES" w:eastAsia="en-US" w:bidi="ar-SA"/>
      </w:rPr>
    </w:lvl>
    <w:lvl w:ilvl="5" w:tplc="D8FA6B12">
      <w:numFmt w:val="bullet"/>
      <w:lvlText w:val="•"/>
      <w:lvlJc w:val="left"/>
      <w:pPr>
        <w:ind w:left="5332" w:hanging="186"/>
      </w:pPr>
      <w:rPr>
        <w:rFonts w:hint="default"/>
        <w:lang w:val="es-ES" w:eastAsia="en-US" w:bidi="ar-SA"/>
      </w:rPr>
    </w:lvl>
    <w:lvl w:ilvl="6" w:tplc="006A2220">
      <w:numFmt w:val="bullet"/>
      <w:lvlText w:val="•"/>
      <w:lvlJc w:val="left"/>
      <w:pPr>
        <w:ind w:left="6379" w:hanging="186"/>
      </w:pPr>
      <w:rPr>
        <w:rFonts w:hint="default"/>
        <w:lang w:val="es-ES" w:eastAsia="en-US" w:bidi="ar-SA"/>
      </w:rPr>
    </w:lvl>
    <w:lvl w:ilvl="7" w:tplc="890C10CE">
      <w:numFmt w:val="bullet"/>
      <w:lvlText w:val="•"/>
      <w:lvlJc w:val="left"/>
      <w:pPr>
        <w:ind w:left="7425" w:hanging="186"/>
      </w:pPr>
      <w:rPr>
        <w:rFonts w:hint="default"/>
        <w:lang w:val="es-ES" w:eastAsia="en-US" w:bidi="ar-SA"/>
      </w:rPr>
    </w:lvl>
    <w:lvl w:ilvl="8" w:tplc="F9AA7DC2">
      <w:numFmt w:val="bullet"/>
      <w:lvlText w:val="•"/>
      <w:lvlJc w:val="left"/>
      <w:pPr>
        <w:ind w:left="8472" w:hanging="186"/>
      </w:pPr>
      <w:rPr>
        <w:rFonts w:hint="default"/>
        <w:lang w:val="es-ES" w:eastAsia="en-US" w:bidi="ar-SA"/>
      </w:rPr>
    </w:lvl>
  </w:abstractNum>
  <w:abstractNum w:abstractNumId="4">
    <w:nsid w:val="28824C42"/>
    <w:multiLevelType w:val="hybridMultilevel"/>
    <w:tmpl w:val="6CFA30C2"/>
    <w:lvl w:ilvl="0" w:tplc="0EDE9BDA">
      <w:start w:val="1"/>
      <w:numFmt w:val="decimal"/>
      <w:lvlText w:val="%1."/>
      <w:lvlJc w:val="left"/>
      <w:pPr>
        <w:ind w:left="100" w:hanging="20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99609648">
      <w:numFmt w:val="bullet"/>
      <w:lvlText w:val="•"/>
      <w:lvlJc w:val="left"/>
      <w:pPr>
        <w:ind w:left="1146" w:hanging="206"/>
      </w:pPr>
      <w:rPr>
        <w:rFonts w:hint="default"/>
        <w:lang w:val="es-ES" w:eastAsia="en-US" w:bidi="ar-SA"/>
      </w:rPr>
    </w:lvl>
    <w:lvl w:ilvl="2" w:tplc="CB4E216C">
      <w:numFmt w:val="bullet"/>
      <w:lvlText w:val="•"/>
      <w:lvlJc w:val="left"/>
      <w:pPr>
        <w:ind w:left="2193" w:hanging="206"/>
      </w:pPr>
      <w:rPr>
        <w:rFonts w:hint="default"/>
        <w:lang w:val="es-ES" w:eastAsia="en-US" w:bidi="ar-SA"/>
      </w:rPr>
    </w:lvl>
    <w:lvl w:ilvl="3" w:tplc="705E4914">
      <w:numFmt w:val="bullet"/>
      <w:lvlText w:val="•"/>
      <w:lvlJc w:val="left"/>
      <w:pPr>
        <w:ind w:left="3239" w:hanging="206"/>
      </w:pPr>
      <w:rPr>
        <w:rFonts w:hint="default"/>
        <w:lang w:val="es-ES" w:eastAsia="en-US" w:bidi="ar-SA"/>
      </w:rPr>
    </w:lvl>
    <w:lvl w:ilvl="4" w:tplc="FD40367C">
      <w:numFmt w:val="bullet"/>
      <w:lvlText w:val="•"/>
      <w:lvlJc w:val="left"/>
      <w:pPr>
        <w:ind w:left="4286" w:hanging="206"/>
      </w:pPr>
      <w:rPr>
        <w:rFonts w:hint="default"/>
        <w:lang w:val="es-ES" w:eastAsia="en-US" w:bidi="ar-SA"/>
      </w:rPr>
    </w:lvl>
    <w:lvl w:ilvl="5" w:tplc="BE428B6C">
      <w:numFmt w:val="bullet"/>
      <w:lvlText w:val="•"/>
      <w:lvlJc w:val="left"/>
      <w:pPr>
        <w:ind w:left="5332" w:hanging="206"/>
      </w:pPr>
      <w:rPr>
        <w:rFonts w:hint="default"/>
        <w:lang w:val="es-ES" w:eastAsia="en-US" w:bidi="ar-SA"/>
      </w:rPr>
    </w:lvl>
    <w:lvl w:ilvl="6" w:tplc="53F677EC">
      <w:numFmt w:val="bullet"/>
      <w:lvlText w:val="•"/>
      <w:lvlJc w:val="left"/>
      <w:pPr>
        <w:ind w:left="6379" w:hanging="206"/>
      </w:pPr>
      <w:rPr>
        <w:rFonts w:hint="default"/>
        <w:lang w:val="es-ES" w:eastAsia="en-US" w:bidi="ar-SA"/>
      </w:rPr>
    </w:lvl>
    <w:lvl w:ilvl="7" w:tplc="2B9C59F6">
      <w:numFmt w:val="bullet"/>
      <w:lvlText w:val="•"/>
      <w:lvlJc w:val="left"/>
      <w:pPr>
        <w:ind w:left="7425" w:hanging="206"/>
      </w:pPr>
      <w:rPr>
        <w:rFonts w:hint="default"/>
        <w:lang w:val="es-ES" w:eastAsia="en-US" w:bidi="ar-SA"/>
      </w:rPr>
    </w:lvl>
    <w:lvl w:ilvl="8" w:tplc="83A8258C">
      <w:numFmt w:val="bullet"/>
      <w:lvlText w:val="•"/>
      <w:lvlJc w:val="left"/>
      <w:pPr>
        <w:ind w:left="8472" w:hanging="206"/>
      </w:pPr>
      <w:rPr>
        <w:rFonts w:hint="default"/>
        <w:lang w:val="es-ES" w:eastAsia="en-US" w:bidi="ar-SA"/>
      </w:rPr>
    </w:lvl>
  </w:abstractNum>
  <w:abstractNum w:abstractNumId="5">
    <w:nsid w:val="39E9548F"/>
    <w:multiLevelType w:val="hybridMultilevel"/>
    <w:tmpl w:val="742C5376"/>
    <w:lvl w:ilvl="0" w:tplc="61127D4E">
      <w:start w:val="1"/>
      <w:numFmt w:val="decimal"/>
      <w:lvlText w:val="%1."/>
      <w:lvlJc w:val="left"/>
      <w:pPr>
        <w:ind w:left="100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s-ES" w:eastAsia="en-US" w:bidi="ar-SA"/>
      </w:rPr>
    </w:lvl>
    <w:lvl w:ilvl="1" w:tplc="AF3C188E">
      <w:start w:val="1"/>
      <w:numFmt w:val="lowerLetter"/>
      <w:lvlText w:val="%2)"/>
      <w:lvlJc w:val="left"/>
      <w:pPr>
        <w:ind w:left="895" w:hanging="1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es-ES" w:eastAsia="en-US" w:bidi="ar-SA"/>
      </w:rPr>
    </w:lvl>
    <w:lvl w:ilvl="2" w:tplc="489618A0">
      <w:numFmt w:val="bullet"/>
      <w:lvlText w:val="•"/>
      <w:lvlJc w:val="left"/>
      <w:pPr>
        <w:ind w:left="900" w:hanging="195"/>
      </w:pPr>
      <w:rPr>
        <w:rFonts w:hint="default"/>
        <w:lang w:val="es-ES" w:eastAsia="en-US" w:bidi="ar-SA"/>
      </w:rPr>
    </w:lvl>
    <w:lvl w:ilvl="3" w:tplc="0436D308">
      <w:numFmt w:val="bullet"/>
      <w:lvlText w:val="•"/>
      <w:lvlJc w:val="left"/>
      <w:pPr>
        <w:ind w:left="2108" w:hanging="195"/>
      </w:pPr>
      <w:rPr>
        <w:rFonts w:hint="default"/>
        <w:lang w:val="es-ES" w:eastAsia="en-US" w:bidi="ar-SA"/>
      </w:rPr>
    </w:lvl>
    <w:lvl w:ilvl="4" w:tplc="4FEC765A">
      <w:numFmt w:val="bullet"/>
      <w:lvlText w:val="•"/>
      <w:lvlJc w:val="left"/>
      <w:pPr>
        <w:ind w:left="3316" w:hanging="195"/>
      </w:pPr>
      <w:rPr>
        <w:rFonts w:hint="default"/>
        <w:lang w:val="es-ES" w:eastAsia="en-US" w:bidi="ar-SA"/>
      </w:rPr>
    </w:lvl>
    <w:lvl w:ilvl="5" w:tplc="E8549C08">
      <w:numFmt w:val="bullet"/>
      <w:lvlText w:val="•"/>
      <w:lvlJc w:val="left"/>
      <w:pPr>
        <w:ind w:left="4524" w:hanging="195"/>
      </w:pPr>
      <w:rPr>
        <w:rFonts w:hint="default"/>
        <w:lang w:val="es-ES" w:eastAsia="en-US" w:bidi="ar-SA"/>
      </w:rPr>
    </w:lvl>
    <w:lvl w:ilvl="6" w:tplc="760E83B6">
      <w:numFmt w:val="bullet"/>
      <w:lvlText w:val="•"/>
      <w:lvlJc w:val="left"/>
      <w:pPr>
        <w:ind w:left="5732" w:hanging="195"/>
      </w:pPr>
      <w:rPr>
        <w:rFonts w:hint="default"/>
        <w:lang w:val="es-ES" w:eastAsia="en-US" w:bidi="ar-SA"/>
      </w:rPr>
    </w:lvl>
    <w:lvl w:ilvl="7" w:tplc="54A0F6D6">
      <w:numFmt w:val="bullet"/>
      <w:lvlText w:val="•"/>
      <w:lvlJc w:val="left"/>
      <w:pPr>
        <w:ind w:left="6941" w:hanging="195"/>
      </w:pPr>
      <w:rPr>
        <w:rFonts w:hint="default"/>
        <w:lang w:val="es-ES" w:eastAsia="en-US" w:bidi="ar-SA"/>
      </w:rPr>
    </w:lvl>
    <w:lvl w:ilvl="8" w:tplc="0C00AD3C">
      <w:numFmt w:val="bullet"/>
      <w:lvlText w:val="•"/>
      <w:lvlJc w:val="left"/>
      <w:pPr>
        <w:ind w:left="8149" w:hanging="195"/>
      </w:pPr>
      <w:rPr>
        <w:rFonts w:hint="default"/>
        <w:lang w:val="es-ES" w:eastAsia="en-US" w:bidi="ar-SA"/>
      </w:rPr>
    </w:lvl>
  </w:abstractNum>
  <w:abstractNum w:abstractNumId="6">
    <w:nsid w:val="42904C01"/>
    <w:multiLevelType w:val="hybridMultilevel"/>
    <w:tmpl w:val="1EB46B00"/>
    <w:lvl w:ilvl="0" w:tplc="407437AA">
      <w:start w:val="1"/>
      <w:numFmt w:val="decimal"/>
      <w:lvlText w:val="%1."/>
      <w:lvlJc w:val="left"/>
      <w:pPr>
        <w:ind w:left="100" w:hanging="18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DE1ED036">
      <w:start w:val="1"/>
      <w:numFmt w:val="lowerLetter"/>
      <w:lvlText w:val="%2)"/>
      <w:lvlJc w:val="left"/>
      <w:pPr>
        <w:ind w:left="700" w:hanging="21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es-ES" w:eastAsia="en-US" w:bidi="ar-SA"/>
      </w:rPr>
    </w:lvl>
    <w:lvl w:ilvl="2" w:tplc="3B60301E">
      <w:numFmt w:val="bullet"/>
      <w:lvlText w:val="•"/>
      <w:lvlJc w:val="left"/>
      <w:pPr>
        <w:ind w:left="1796" w:hanging="214"/>
      </w:pPr>
      <w:rPr>
        <w:rFonts w:hint="default"/>
        <w:lang w:val="es-ES" w:eastAsia="en-US" w:bidi="ar-SA"/>
      </w:rPr>
    </w:lvl>
    <w:lvl w:ilvl="3" w:tplc="5CD8527A">
      <w:numFmt w:val="bullet"/>
      <w:lvlText w:val="•"/>
      <w:lvlJc w:val="left"/>
      <w:pPr>
        <w:ind w:left="2892" w:hanging="214"/>
      </w:pPr>
      <w:rPr>
        <w:rFonts w:hint="default"/>
        <w:lang w:val="es-ES" w:eastAsia="en-US" w:bidi="ar-SA"/>
      </w:rPr>
    </w:lvl>
    <w:lvl w:ilvl="4" w:tplc="63B6D61A">
      <w:numFmt w:val="bullet"/>
      <w:lvlText w:val="•"/>
      <w:lvlJc w:val="left"/>
      <w:pPr>
        <w:ind w:left="3988" w:hanging="214"/>
      </w:pPr>
      <w:rPr>
        <w:rFonts w:hint="default"/>
        <w:lang w:val="es-ES" w:eastAsia="en-US" w:bidi="ar-SA"/>
      </w:rPr>
    </w:lvl>
    <w:lvl w:ilvl="5" w:tplc="386C04C0">
      <w:numFmt w:val="bullet"/>
      <w:lvlText w:val="•"/>
      <w:lvlJc w:val="left"/>
      <w:pPr>
        <w:ind w:left="5084" w:hanging="214"/>
      </w:pPr>
      <w:rPr>
        <w:rFonts w:hint="default"/>
        <w:lang w:val="es-ES" w:eastAsia="en-US" w:bidi="ar-SA"/>
      </w:rPr>
    </w:lvl>
    <w:lvl w:ilvl="6" w:tplc="7158D36C">
      <w:numFmt w:val="bullet"/>
      <w:lvlText w:val="•"/>
      <w:lvlJc w:val="left"/>
      <w:pPr>
        <w:ind w:left="6180" w:hanging="214"/>
      </w:pPr>
      <w:rPr>
        <w:rFonts w:hint="default"/>
        <w:lang w:val="es-ES" w:eastAsia="en-US" w:bidi="ar-SA"/>
      </w:rPr>
    </w:lvl>
    <w:lvl w:ilvl="7" w:tplc="78224C4A">
      <w:numFmt w:val="bullet"/>
      <w:lvlText w:val="•"/>
      <w:lvlJc w:val="left"/>
      <w:pPr>
        <w:ind w:left="7277" w:hanging="214"/>
      </w:pPr>
      <w:rPr>
        <w:rFonts w:hint="default"/>
        <w:lang w:val="es-ES" w:eastAsia="en-US" w:bidi="ar-SA"/>
      </w:rPr>
    </w:lvl>
    <w:lvl w:ilvl="8" w:tplc="38A80F42">
      <w:numFmt w:val="bullet"/>
      <w:lvlText w:val="•"/>
      <w:lvlJc w:val="left"/>
      <w:pPr>
        <w:ind w:left="8373" w:hanging="214"/>
      </w:pPr>
      <w:rPr>
        <w:rFonts w:hint="default"/>
        <w:lang w:val="es-ES" w:eastAsia="en-US" w:bidi="ar-SA"/>
      </w:rPr>
    </w:lvl>
  </w:abstractNum>
  <w:abstractNum w:abstractNumId="7">
    <w:nsid w:val="436E11AE"/>
    <w:multiLevelType w:val="hybridMultilevel"/>
    <w:tmpl w:val="D9F8A86E"/>
    <w:lvl w:ilvl="0" w:tplc="315632FC">
      <w:numFmt w:val="bullet"/>
      <w:lvlText w:val="—"/>
      <w:lvlJc w:val="left"/>
      <w:pPr>
        <w:ind w:left="925" w:hanging="22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796E0A56">
      <w:numFmt w:val="bullet"/>
      <w:lvlText w:val="•"/>
      <w:lvlJc w:val="left"/>
      <w:pPr>
        <w:ind w:left="1884" w:hanging="225"/>
      </w:pPr>
      <w:rPr>
        <w:rFonts w:hint="default"/>
        <w:lang w:val="es-ES" w:eastAsia="en-US" w:bidi="ar-SA"/>
      </w:rPr>
    </w:lvl>
    <w:lvl w:ilvl="2" w:tplc="F11EB956">
      <w:numFmt w:val="bullet"/>
      <w:lvlText w:val="•"/>
      <w:lvlJc w:val="left"/>
      <w:pPr>
        <w:ind w:left="2849" w:hanging="225"/>
      </w:pPr>
      <w:rPr>
        <w:rFonts w:hint="default"/>
        <w:lang w:val="es-ES" w:eastAsia="en-US" w:bidi="ar-SA"/>
      </w:rPr>
    </w:lvl>
    <w:lvl w:ilvl="3" w:tplc="B9F09AFA">
      <w:numFmt w:val="bullet"/>
      <w:lvlText w:val="•"/>
      <w:lvlJc w:val="left"/>
      <w:pPr>
        <w:ind w:left="3813" w:hanging="225"/>
      </w:pPr>
      <w:rPr>
        <w:rFonts w:hint="default"/>
        <w:lang w:val="es-ES" w:eastAsia="en-US" w:bidi="ar-SA"/>
      </w:rPr>
    </w:lvl>
    <w:lvl w:ilvl="4" w:tplc="F9723D84">
      <w:numFmt w:val="bullet"/>
      <w:lvlText w:val="•"/>
      <w:lvlJc w:val="left"/>
      <w:pPr>
        <w:ind w:left="4778" w:hanging="225"/>
      </w:pPr>
      <w:rPr>
        <w:rFonts w:hint="default"/>
        <w:lang w:val="es-ES" w:eastAsia="en-US" w:bidi="ar-SA"/>
      </w:rPr>
    </w:lvl>
    <w:lvl w:ilvl="5" w:tplc="5C3AA8D4">
      <w:numFmt w:val="bullet"/>
      <w:lvlText w:val="•"/>
      <w:lvlJc w:val="left"/>
      <w:pPr>
        <w:ind w:left="5742" w:hanging="225"/>
      </w:pPr>
      <w:rPr>
        <w:rFonts w:hint="default"/>
        <w:lang w:val="es-ES" w:eastAsia="en-US" w:bidi="ar-SA"/>
      </w:rPr>
    </w:lvl>
    <w:lvl w:ilvl="6" w:tplc="67C0ACC4">
      <w:numFmt w:val="bullet"/>
      <w:lvlText w:val="•"/>
      <w:lvlJc w:val="left"/>
      <w:pPr>
        <w:ind w:left="6707" w:hanging="225"/>
      </w:pPr>
      <w:rPr>
        <w:rFonts w:hint="default"/>
        <w:lang w:val="es-ES" w:eastAsia="en-US" w:bidi="ar-SA"/>
      </w:rPr>
    </w:lvl>
    <w:lvl w:ilvl="7" w:tplc="5D96CD30">
      <w:numFmt w:val="bullet"/>
      <w:lvlText w:val="•"/>
      <w:lvlJc w:val="left"/>
      <w:pPr>
        <w:ind w:left="7671" w:hanging="225"/>
      </w:pPr>
      <w:rPr>
        <w:rFonts w:hint="default"/>
        <w:lang w:val="es-ES" w:eastAsia="en-US" w:bidi="ar-SA"/>
      </w:rPr>
    </w:lvl>
    <w:lvl w:ilvl="8" w:tplc="492EEB4C">
      <w:numFmt w:val="bullet"/>
      <w:lvlText w:val="•"/>
      <w:lvlJc w:val="left"/>
      <w:pPr>
        <w:ind w:left="8636" w:hanging="225"/>
      </w:pPr>
      <w:rPr>
        <w:rFonts w:hint="default"/>
        <w:lang w:val="es-ES" w:eastAsia="en-US" w:bidi="ar-SA"/>
      </w:rPr>
    </w:lvl>
  </w:abstractNum>
  <w:abstractNum w:abstractNumId="8">
    <w:nsid w:val="59DE704B"/>
    <w:multiLevelType w:val="hybridMultilevel"/>
    <w:tmpl w:val="84E84FA8"/>
    <w:lvl w:ilvl="0" w:tplc="373AF566">
      <w:start w:val="1"/>
      <w:numFmt w:val="lowerLetter"/>
      <w:lvlText w:val="%1)"/>
      <w:lvlJc w:val="left"/>
      <w:pPr>
        <w:ind w:left="700" w:hanging="2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es-ES" w:eastAsia="en-US" w:bidi="ar-SA"/>
      </w:rPr>
    </w:lvl>
    <w:lvl w:ilvl="1" w:tplc="DF36B472">
      <w:numFmt w:val="bullet"/>
      <w:lvlText w:val="—"/>
      <w:lvlJc w:val="left"/>
      <w:pPr>
        <w:ind w:left="1300" w:hanging="23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2" w:tplc="13F85C26">
      <w:numFmt w:val="bullet"/>
      <w:lvlText w:val="•"/>
      <w:lvlJc w:val="left"/>
      <w:pPr>
        <w:ind w:left="2329" w:hanging="236"/>
      </w:pPr>
      <w:rPr>
        <w:rFonts w:hint="default"/>
        <w:lang w:val="es-ES" w:eastAsia="en-US" w:bidi="ar-SA"/>
      </w:rPr>
    </w:lvl>
    <w:lvl w:ilvl="3" w:tplc="A3F8E912">
      <w:numFmt w:val="bullet"/>
      <w:lvlText w:val="•"/>
      <w:lvlJc w:val="left"/>
      <w:pPr>
        <w:ind w:left="3359" w:hanging="236"/>
      </w:pPr>
      <w:rPr>
        <w:rFonts w:hint="default"/>
        <w:lang w:val="es-ES" w:eastAsia="en-US" w:bidi="ar-SA"/>
      </w:rPr>
    </w:lvl>
    <w:lvl w:ilvl="4" w:tplc="EF24C39A">
      <w:numFmt w:val="bullet"/>
      <w:lvlText w:val="•"/>
      <w:lvlJc w:val="left"/>
      <w:pPr>
        <w:ind w:left="4388" w:hanging="236"/>
      </w:pPr>
      <w:rPr>
        <w:rFonts w:hint="default"/>
        <w:lang w:val="es-ES" w:eastAsia="en-US" w:bidi="ar-SA"/>
      </w:rPr>
    </w:lvl>
    <w:lvl w:ilvl="5" w:tplc="95A66DAA">
      <w:numFmt w:val="bullet"/>
      <w:lvlText w:val="•"/>
      <w:lvlJc w:val="left"/>
      <w:pPr>
        <w:ind w:left="5418" w:hanging="236"/>
      </w:pPr>
      <w:rPr>
        <w:rFonts w:hint="default"/>
        <w:lang w:val="es-ES" w:eastAsia="en-US" w:bidi="ar-SA"/>
      </w:rPr>
    </w:lvl>
    <w:lvl w:ilvl="6" w:tplc="A202CBAA">
      <w:numFmt w:val="bullet"/>
      <w:lvlText w:val="•"/>
      <w:lvlJc w:val="left"/>
      <w:pPr>
        <w:ind w:left="6447" w:hanging="236"/>
      </w:pPr>
      <w:rPr>
        <w:rFonts w:hint="default"/>
        <w:lang w:val="es-ES" w:eastAsia="en-US" w:bidi="ar-SA"/>
      </w:rPr>
    </w:lvl>
    <w:lvl w:ilvl="7" w:tplc="F7F05830">
      <w:numFmt w:val="bullet"/>
      <w:lvlText w:val="•"/>
      <w:lvlJc w:val="left"/>
      <w:pPr>
        <w:ind w:left="7477" w:hanging="236"/>
      </w:pPr>
      <w:rPr>
        <w:rFonts w:hint="default"/>
        <w:lang w:val="es-ES" w:eastAsia="en-US" w:bidi="ar-SA"/>
      </w:rPr>
    </w:lvl>
    <w:lvl w:ilvl="8" w:tplc="8856B260">
      <w:numFmt w:val="bullet"/>
      <w:lvlText w:val="•"/>
      <w:lvlJc w:val="left"/>
      <w:pPr>
        <w:ind w:left="8506" w:hanging="236"/>
      </w:pPr>
      <w:rPr>
        <w:rFonts w:hint="default"/>
        <w:lang w:val="es-ES" w:eastAsia="en-US" w:bidi="ar-SA"/>
      </w:rPr>
    </w:lvl>
  </w:abstractNum>
  <w:abstractNum w:abstractNumId="9">
    <w:nsid w:val="6AC677D4"/>
    <w:multiLevelType w:val="hybridMultilevel"/>
    <w:tmpl w:val="8376BFF8"/>
    <w:lvl w:ilvl="0" w:tplc="1DDAB7CA">
      <w:start w:val="1"/>
      <w:numFmt w:val="decimal"/>
      <w:lvlText w:val="%1."/>
      <w:lvlJc w:val="left"/>
      <w:pPr>
        <w:ind w:left="100" w:hanging="18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6D001F98">
      <w:start w:val="1"/>
      <w:numFmt w:val="lowerLetter"/>
      <w:lvlText w:val="%2)"/>
      <w:lvlJc w:val="left"/>
      <w:pPr>
        <w:ind w:left="895" w:hanging="1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es-ES" w:eastAsia="en-US" w:bidi="ar-SA"/>
      </w:rPr>
    </w:lvl>
    <w:lvl w:ilvl="2" w:tplc="597EC28C">
      <w:numFmt w:val="bullet"/>
      <w:lvlText w:val="•"/>
      <w:lvlJc w:val="left"/>
      <w:pPr>
        <w:ind w:left="900" w:hanging="195"/>
      </w:pPr>
      <w:rPr>
        <w:rFonts w:hint="default"/>
        <w:lang w:val="es-ES" w:eastAsia="en-US" w:bidi="ar-SA"/>
      </w:rPr>
    </w:lvl>
    <w:lvl w:ilvl="3" w:tplc="037850EA">
      <w:numFmt w:val="bullet"/>
      <w:lvlText w:val="•"/>
      <w:lvlJc w:val="left"/>
      <w:pPr>
        <w:ind w:left="2108" w:hanging="195"/>
      </w:pPr>
      <w:rPr>
        <w:rFonts w:hint="default"/>
        <w:lang w:val="es-ES" w:eastAsia="en-US" w:bidi="ar-SA"/>
      </w:rPr>
    </w:lvl>
    <w:lvl w:ilvl="4" w:tplc="A3F814C2">
      <w:numFmt w:val="bullet"/>
      <w:lvlText w:val="•"/>
      <w:lvlJc w:val="left"/>
      <w:pPr>
        <w:ind w:left="3316" w:hanging="195"/>
      </w:pPr>
      <w:rPr>
        <w:rFonts w:hint="default"/>
        <w:lang w:val="es-ES" w:eastAsia="en-US" w:bidi="ar-SA"/>
      </w:rPr>
    </w:lvl>
    <w:lvl w:ilvl="5" w:tplc="BF4C54F2">
      <w:numFmt w:val="bullet"/>
      <w:lvlText w:val="•"/>
      <w:lvlJc w:val="left"/>
      <w:pPr>
        <w:ind w:left="4524" w:hanging="195"/>
      </w:pPr>
      <w:rPr>
        <w:rFonts w:hint="default"/>
        <w:lang w:val="es-ES" w:eastAsia="en-US" w:bidi="ar-SA"/>
      </w:rPr>
    </w:lvl>
    <w:lvl w:ilvl="6" w:tplc="21CAC86A">
      <w:numFmt w:val="bullet"/>
      <w:lvlText w:val="•"/>
      <w:lvlJc w:val="left"/>
      <w:pPr>
        <w:ind w:left="5732" w:hanging="195"/>
      </w:pPr>
      <w:rPr>
        <w:rFonts w:hint="default"/>
        <w:lang w:val="es-ES" w:eastAsia="en-US" w:bidi="ar-SA"/>
      </w:rPr>
    </w:lvl>
    <w:lvl w:ilvl="7" w:tplc="1F24EDC4">
      <w:numFmt w:val="bullet"/>
      <w:lvlText w:val="•"/>
      <w:lvlJc w:val="left"/>
      <w:pPr>
        <w:ind w:left="6941" w:hanging="195"/>
      </w:pPr>
      <w:rPr>
        <w:rFonts w:hint="default"/>
        <w:lang w:val="es-ES" w:eastAsia="en-US" w:bidi="ar-SA"/>
      </w:rPr>
    </w:lvl>
    <w:lvl w:ilvl="8" w:tplc="0BD075A8">
      <w:numFmt w:val="bullet"/>
      <w:lvlText w:val="•"/>
      <w:lvlJc w:val="left"/>
      <w:pPr>
        <w:ind w:left="8149" w:hanging="195"/>
      </w:pPr>
      <w:rPr>
        <w:rFonts w:hint="default"/>
        <w:lang w:val="es-ES" w:eastAsia="en-US" w:bidi="ar-SA"/>
      </w:rPr>
    </w:lvl>
  </w:abstractNum>
  <w:abstractNum w:abstractNumId="10">
    <w:nsid w:val="7C2B4F2A"/>
    <w:multiLevelType w:val="hybridMultilevel"/>
    <w:tmpl w:val="71A4319E"/>
    <w:lvl w:ilvl="0" w:tplc="E730AC74">
      <w:start w:val="10"/>
      <w:numFmt w:val="lowerLetter"/>
      <w:lvlText w:val="%1)"/>
      <w:lvlJc w:val="left"/>
      <w:pPr>
        <w:ind w:left="855" w:hanging="156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18"/>
        <w:szCs w:val="18"/>
        <w:lang w:val="es-ES" w:eastAsia="en-US" w:bidi="ar-SA"/>
      </w:rPr>
    </w:lvl>
    <w:lvl w:ilvl="1" w:tplc="6A62CCF4">
      <w:numFmt w:val="bullet"/>
      <w:lvlText w:val="•"/>
      <w:lvlJc w:val="left"/>
      <w:pPr>
        <w:ind w:left="1830" w:hanging="156"/>
      </w:pPr>
      <w:rPr>
        <w:rFonts w:hint="default"/>
        <w:lang w:val="es-ES" w:eastAsia="en-US" w:bidi="ar-SA"/>
      </w:rPr>
    </w:lvl>
    <w:lvl w:ilvl="2" w:tplc="69D2FD92">
      <w:numFmt w:val="bullet"/>
      <w:lvlText w:val="•"/>
      <w:lvlJc w:val="left"/>
      <w:pPr>
        <w:ind w:left="2801" w:hanging="156"/>
      </w:pPr>
      <w:rPr>
        <w:rFonts w:hint="default"/>
        <w:lang w:val="es-ES" w:eastAsia="en-US" w:bidi="ar-SA"/>
      </w:rPr>
    </w:lvl>
    <w:lvl w:ilvl="3" w:tplc="5C94F6F6">
      <w:numFmt w:val="bullet"/>
      <w:lvlText w:val="•"/>
      <w:lvlJc w:val="left"/>
      <w:pPr>
        <w:ind w:left="3771" w:hanging="156"/>
      </w:pPr>
      <w:rPr>
        <w:rFonts w:hint="default"/>
        <w:lang w:val="es-ES" w:eastAsia="en-US" w:bidi="ar-SA"/>
      </w:rPr>
    </w:lvl>
    <w:lvl w:ilvl="4" w:tplc="E514D05A">
      <w:numFmt w:val="bullet"/>
      <w:lvlText w:val="•"/>
      <w:lvlJc w:val="left"/>
      <w:pPr>
        <w:ind w:left="4742" w:hanging="156"/>
      </w:pPr>
      <w:rPr>
        <w:rFonts w:hint="default"/>
        <w:lang w:val="es-ES" w:eastAsia="en-US" w:bidi="ar-SA"/>
      </w:rPr>
    </w:lvl>
    <w:lvl w:ilvl="5" w:tplc="8214D5F0">
      <w:numFmt w:val="bullet"/>
      <w:lvlText w:val="•"/>
      <w:lvlJc w:val="left"/>
      <w:pPr>
        <w:ind w:left="5712" w:hanging="156"/>
      </w:pPr>
      <w:rPr>
        <w:rFonts w:hint="default"/>
        <w:lang w:val="es-ES" w:eastAsia="en-US" w:bidi="ar-SA"/>
      </w:rPr>
    </w:lvl>
    <w:lvl w:ilvl="6" w:tplc="EDAC6246">
      <w:numFmt w:val="bullet"/>
      <w:lvlText w:val="•"/>
      <w:lvlJc w:val="left"/>
      <w:pPr>
        <w:ind w:left="6683" w:hanging="156"/>
      </w:pPr>
      <w:rPr>
        <w:rFonts w:hint="default"/>
        <w:lang w:val="es-ES" w:eastAsia="en-US" w:bidi="ar-SA"/>
      </w:rPr>
    </w:lvl>
    <w:lvl w:ilvl="7" w:tplc="70E8063C">
      <w:numFmt w:val="bullet"/>
      <w:lvlText w:val="•"/>
      <w:lvlJc w:val="left"/>
      <w:pPr>
        <w:ind w:left="7653" w:hanging="156"/>
      </w:pPr>
      <w:rPr>
        <w:rFonts w:hint="default"/>
        <w:lang w:val="es-ES" w:eastAsia="en-US" w:bidi="ar-SA"/>
      </w:rPr>
    </w:lvl>
    <w:lvl w:ilvl="8" w:tplc="87789248">
      <w:numFmt w:val="bullet"/>
      <w:lvlText w:val="•"/>
      <w:lvlJc w:val="left"/>
      <w:pPr>
        <w:ind w:left="8624" w:hanging="15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1A17"/>
    <w:rsid w:val="00141A17"/>
    <w:rsid w:val="003C4C43"/>
    <w:rsid w:val="0052610A"/>
    <w:rsid w:val="00790222"/>
    <w:rsid w:val="00BD0567"/>
    <w:rsid w:val="00E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64" w:line="378" w:lineRule="exact"/>
      <w:ind w:right="119"/>
      <w:jc w:val="right"/>
      <w:outlineLvl w:val="0"/>
    </w:pPr>
    <w:rPr>
      <w:rFonts w:ascii="Trebuchet MS" w:eastAsia="Trebuchet MS" w:hAnsi="Trebuchet MS" w:cs="Trebuchet MS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spacing w:line="235" w:lineRule="exact"/>
      <w:ind w:right="121"/>
      <w:jc w:val="right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64" w:line="378" w:lineRule="exact"/>
      <w:ind w:right="119"/>
      <w:jc w:val="right"/>
      <w:outlineLvl w:val="0"/>
    </w:pPr>
    <w:rPr>
      <w:rFonts w:ascii="Trebuchet MS" w:eastAsia="Trebuchet MS" w:hAnsi="Trebuchet MS" w:cs="Trebuchet MS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spacing w:line="235" w:lineRule="exact"/>
      <w:ind w:right="121"/>
      <w:jc w:val="right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ib.es/eboibfront/pdf/es/2023/66/11367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ib.es/eboibfron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EBE8-E589-45FB-9CD9-5453B66D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eBoib</dc:title>
  <cp:lastModifiedBy>User</cp:lastModifiedBy>
  <cp:revision>4</cp:revision>
  <dcterms:created xsi:type="dcterms:W3CDTF">2023-12-08T10:46:00Z</dcterms:created>
  <dcterms:modified xsi:type="dcterms:W3CDTF">2023-12-09T17:37:00Z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LastSaved">
    <vt:filetime>2023-12-08T00:00:00Z</vt:filetime>
  </property>
</Properties>
</file>